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718"/>
        <w:tblW w:w="0" w:type="auto"/>
        <w:tblLayout w:type="fixed"/>
        <w:tblLook w:val="0000" w:firstRow="0" w:lastRow="0" w:firstColumn="0" w:lastColumn="0" w:noHBand="0" w:noVBand="0"/>
      </w:tblPr>
      <w:tblGrid>
        <w:gridCol w:w="4692"/>
      </w:tblGrid>
      <w:tr w:rsidR="00B901A5" w14:paraId="04AACAE4" w14:textId="77777777" w:rsidTr="00B901A5">
        <w:trPr>
          <w:trHeight w:val="1510"/>
        </w:trPr>
        <w:tc>
          <w:tcPr>
            <w:tcW w:w="4692" w:type="dxa"/>
          </w:tcPr>
          <w:p w14:paraId="4D19CDB0" w14:textId="77777777" w:rsidR="00B901A5" w:rsidRPr="00A96260" w:rsidRDefault="00B901A5" w:rsidP="00B901A5">
            <w:pPr>
              <w:tabs>
                <w:tab w:val="left" w:pos="176"/>
              </w:tabs>
              <w:ind w:left="176" w:firstLine="284"/>
              <w:rPr>
                <w:bCs/>
              </w:rPr>
            </w:pPr>
            <w:bookmarkStart w:id="0" w:name="_GoBack"/>
            <w:bookmarkEnd w:id="0"/>
            <w:r>
              <w:rPr>
                <w:bCs/>
              </w:rPr>
              <w:t xml:space="preserve">ПРИЛОЖЕНИЕ № </w:t>
            </w:r>
            <w:r w:rsidR="00797801">
              <w:rPr>
                <w:bCs/>
              </w:rPr>
              <w:t>3</w:t>
            </w:r>
          </w:p>
          <w:p w14:paraId="71F4B64C" w14:textId="77777777" w:rsidR="00B901A5" w:rsidRPr="00A96260" w:rsidRDefault="005555DB" w:rsidP="00B901A5">
            <w:pPr>
              <w:tabs>
                <w:tab w:val="left" w:pos="176"/>
              </w:tabs>
              <w:ind w:left="176" w:firstLine="284"/>
            </w:pPr>
            <w:r>
              <w:t>к Постановлению администрации</w:t>
            </w:r>
            <w:r w:rsidR="00B901A5" w:rsidRPr="00A96260">
              <w:t xml:space="preserve"> </w:t>
            </w:r>
          </w:p>
          <w:p w14:paraId="540267E3" w14:textId="77777777" w:rsidR="00B901A5" w:rsidRPr="00A96260" w:rsidRDefault="00B901A5" w:rsidP="00B901A5">
            <w:pPr>
              <w:tabs>
                <w:tab w:val="left" w:pos="709"/>
              </w:tabs>
              <w:ind w:left="426"/>
            </w:pPr>
            <w:r w:rsidRPr="00A96260">
              <w:t xml:space="preserve">Раменского </w:t>
            </w:r>
            <w:r w:rsidR="00AD706B">
              <w:t>городск</w:t>
            </w:r>
            <w:r w:rsidRPr="00A96260">
              <w:t xml:space="preserve">ого </w:t>
            </w:r>
            <w:r w:rsidR="00AD706B">
              <w:t>округ</w:t>
            </w:r>
            <w:r w:rsidRPr="00A96260">
              <w:t xml:space="preserve">а </w:t>
            </w:r>
          </w:p>
          <w:p w14:paraId="7B58470D" w14:textId="77777777" w:rsidR="00B901A5" w:rsidRPr="00D534FD" w:rsidRDefault="00B901A5" w:rsidP="00B901A5">
            <w:pPr>
              <w:tabs>
                <w:tab w:val="left" w:pos="176"/>
              </w:tabs>
              <w:ind w:left="176" w:firstLine="284"/>
            </w:pPr>
            <w:r w:rsidRPr="00A96260">
              <w:t>от ____________ № _______</w:t>
            </w:r>
          </w:p>
        </w:tc>
      </w:tr>
    </w:tbl>
    <w:p w14:paraId="27364866" w14:textId="77777777" w:rsidR="00214952" w:rsidRDefault="00214952" w:rsidP="00214952">
      <w:pPr>
        <w:ind w:firstLine="709"/>
        <w:jc w:val="both"/>
        <w:rPr>
          <w:sz w:val="28"/>
          <w:szCs w:val="28"/>
        </w:rPr>
      </w:pPr>
    </w:p>
    <w:p w14:paraId="6884340A" w14:textId="77777777" w:rsidR="00214952" w:rsidRDefault="00214952" w:rsidP="00214952">
      <w:pPr>
        <w:ind w:firstLine="709"/>
        <w:jc w:val="both"/>
        <w:rPr>
          <w:sz w:val="28"/>
          <w:szCs w:val="28"/>
        </w:rPr>
      </w:pPr>
    </w:p>
    <w:p w14:paraId="32CD4C4F" w14:textId="77777777" w:rsidR="00214952" w:rsidRDefault="00214952" w:rsidP="00214952">
      <w:pPr>
        <w:ind w:firstLine="709"/>
        <w:jc w:val="both"/>
        <w:rPr>
          <w:sz w:val="28"/>
          <w:szCs w:val="28"/>
        </w:rPr>
      </w:pPr>
    </w:p>
    <w:p w14:paraId="08F54307" w14:textId="77777777" w:rsidR="00214952" w:rsidRDefault="00214952" w:rsidP="00214952">
      <w:pPr>
        <w:ind w:firstLine="709"/>
        <w:jc w:val="both"/>
        <w:rPr>
          <w:sz w:val="28"/>
          <w:szCs w:val="28"/>
        </w:rPr>
      </w:pPr>
    </w:p>
    <w:p w14:paraId="44190C3B" w14:textId="77777777" w:rsidR="00214952" w:rsidRDefault="00214952" w:rsidP="00214952">
      <w:pPr>
        <w:ind w:firstLine="709"/>
        <w:jc w:val="center"/>
        <w:rPr>
          <w:b/>
          <w:sz w:val="32"/>
          <w:szCs w:val="32"/>
        </w:rPr>
      </w:pPr>
      <w:r>
        <w:rPr>
          <w:b/>
          <w:sz w:val="32"/>
          <w:szCs w:val="32"/>
        </w:rPr>
        <w:t>ПЛАН</w:t>
      </w:r>
    </w:p>
    <w:p w14:paraId="11A5C08C" w14:textId="34FE8B0A" w:rsidR="00B901A5" w:rsidRDefault="00B901A5" w:rsidP="00214952">
      <w:pPr>
        <w:ind w:firstLine="709"/>
        <w:jc w:val="center"/>
        <w:rPr>
          <w:b/>
          <w:sz w:val="32"/>
          <w:szCs w:val="32"/>
        </w:rPr>
      </w:pPr>
      <w:r>
        <w:rPr>
          <w:sz w:val="28"/>
          <w:szCs w:val="28"/>
        </w:rPr>
        <w:t>по организации</w:t>
      </w:r>
      <w:r w:rsidR="00FF6A2C" w:rsidRPr="00FF6A2C">
        <w:rPr>
          <w:sz w:val="28"/>
          <w:szCs w:val="28"/>
        </w:rPr>
        <w:t xml:space="preserve"> и проведению комплекса мероприятий по захоронению трупов людей и животных, погибших в ходе военных конфликтов или вследствие этих конфликтов, а также, в случае необходимости, в результате чрезвычайных ситуаций мирного времени.</w:t>
      </w:r>
    </w:p>
    <w:p w14:paraId="2AAFCAA9" w14:textId="77777777" w:rsidR="00FF6A2C" w:rsidRDefault="00FF6A2C" w:rsidP="0023059D">
      <w:pPr>
        <w:jc w:val="center"/>
        <w:rPr>
          <w:b/>
          <w:sz w:val="28"/>
          <w:szCs w:val="28"/>
        </w:rPr>
      </w:pPr>
    </w:p>
    <w:p w14:paraId="5EBA2AD2" w14:textId="5E1C6C72" w:rsidR="004B0252" w:rsidRPr="004B0252" w:rsidRDefault="004B0252" w:rsidP="004B0252">
      <w:pPr>
        <w:pStyle w:val="a7"/>
        <w:numPr>
          <w:ilvl w:val="0"/>
          <w:numId w:val="10"/>
        </w:numPr>
        <w:jc w:val="center"/>
        <w:rPr>
          <w:b/>
          <w:sz w:val="28"/>
          <w:szCs w:val="28"/>
        </w:rPr>
      </w:pPr>
      <w:r>
        <w:rPr>
          <w:b/>
          <w:sz w:val="28"/>
          <w:szCs w:val="28"/>
        </w:rPr>
        <w:t>Общие положения</w:t>
      </w:r>
      <w:r w:rsidR="00B022E0">
        <w:rPr>
          <w:b/>
          <w:sz w:val="28"/>
          <w:szCs w:val="28"/>
        </w:rPr>
        <w:t xml:space="preserve"> и термины</w:t>
      </w:r>
    </w:p>
    <w:p w14:paraId="14F89B3B" w14:textId="77777777" w:rsidR="004B0252" w:rsidRDefault="004B0252" w:rsidP="004B0252">
      <w:pPr>
        <w:pStyle w:val="af2"/>
        <w:ind w:firstLine="709"/>
        <w:jc w:val="both"/>
        <w:rPr>
          <w:rFonts w:eastAsia="Times New Roman"/>
          <w:sz w:val="28"/>
          <w:szCs w:val="28"/>
          <w:lang w:eastAsia="ru-RU"/>
        </w:rPr>
      </w:pPr>
    </w:p>
    <w:p w14:paraId="75CDF412" w14:textId="77777777" w:rsidR="009F772B" w:rsidRDefault="004B0252" w:rsidP="009F772B">
      <w:pPr>
        <w:pStyle w:val="af2"/>
        <w:ind w:firstLine="709"/>
        <w:jc w:val="both"/>
        <w:rPr>
          <w:rFonts w:eastAsia="Times New Roman"/>
          <w:sz w:val="28"/>
          <w:szCs w:val="28"/>
          <w:lang w:eastAsia="ru-RU"/>
        </w:rPr>
      </w:pPr>
      <w:r w:rsidRPr="004B0252">
        <w:rPr>
          <w:rFonts w:eastAsia="Times New Roman"/>
          <w:sz w:val="28"/>
          <w:szCs w:val="28"/>
          <w:lang w:eastAsia="ru-RU"/>
        </w:rPr>
        <w:t>Правовые основы создания и деятельности служб, предназначенных для захоронения трупов в военное время, составляют Федеральны</w:t>
      </w:r>
      <w:r w:rsidR="009F772B">
        <w:rPr>
          <w:rFonts w:eastAsia="Times New Roman"/>
          <w:sz w:val="28"/>
          <w:szCs w:val="28"/>
          <w:lang w:eastAsia="ru-RU"/>
        </w:rPr>
        <w:t>й</w:t>
      </w:r>
      <w:r w:rsidRPr="004B0252">
        <w:rPr>
          <w:rFonts w:eastAsia="Times New Roman"/>
          <w:sz w:val="28"/>
          <w:szCs w:val="28"/>
          <w:lang w:eastAsia="ru-RU"/>
        </w:rPr>
        <w:t xml:space="preserve"> закон от 12.02.1998 № 28-ФЗ «О гражданской обороне», </w:t>
      </w:r>
      <w:r w:rsidR="009F772B" w:rsidRPr="004B0252">
        <w:rPr>
          <w:rFonts w:eastAsia="Times New Roman"/>
          <w:sz w:val="28"/>
          <w:szCs w:val="28"/>
          <w:lang w:eastAsia="ru-RU"/>
        </w:rPr>
        <w:t>Федеральны</w:t>
      </w:r>
      <w:r w:rsidR="009F772B">
        <w:rPr>
          <w:rFonts w:eastAsia="Times New Roman"/>
          <w:sz w:val="28"/>
          <w:szCs w:val="28"/>
          <w:lang w:eastAsia="ru-RU"/>
        </w:rPr>
        <w:t>й</w:t>
      </w:r>
      <w:r w:rsidR="009F772B" w:rsidRPr="004B0252">
        <w:rPr>
          <w:rFonts w:eastAsia="Times New Roman"/>
          <w:sz w:val="28"/>
          <w:szCs w:val="28"/>
          <w:lang w:eastAsia="ru-RU"/>
        </w:rPr>
        <w:t xml:space="preserve"> закон </w:t>
      </w:r>
      <w:r w:rsidRPr="004B0252">
        <w:rPr>
          <w:rFonts w:eastAsia="Times New Roman"/>
          <w:sz w:val="28"/>
          <w:szCs w:val="28"/>
          <w:lang w:eastAsia="ru-RU"/>
        </w:rPr>
        <w:t xml:space="preserve">от 21.12.1994 №68-ФЗ «О защите населения и территорий от чрезвычайных ситуаций природного и техногенного характера», </w:t>
      </w:r>
      <w:r w:rsidR="009F772B" w:rsidRPr="004B0252">
        <w:rPr>
          <w:rFonts w:eastAsia="Times New Roman"/>
          <w:sz w:val="28"/>
          <w:szCs w:val="28"/>
          <w:lang w:eastAsia="ru-RU"/>
        </w:rPr>
        <w:t>Федеральны</w:t>
      </w:r>
      <w:r w:rsidR="009F772B">
        <w:rPr>
          <w:rFonts w:eastAsia="Times New Roman"/>
          <w:sz w:val="28"/>
          <w:szCs w:val="28"/>
          <w:lang w:eastAsia="ru-RU"/>
        </w:rPr>
        <w:t>й</w:t>
      </w:r>
      <w:r w:rsidR="009F772B" w:rsidRPr="004B0252">
        <w:rPr>
          <w:rFonts w:eastAsia="Times New Roman"/>
          <w:sz w:val="28"/>
          <w:szCs w:val="28"/>
          <w:lang w:eastAsia="ru-RU"/>
        </w:rPr>
        <w:t xml:space="preserve"> закон </w:t>
      </w:r>
      <w:r w:rsidRPr="004B0252">
        <w:rPr>
          <w:rFonts w:eastAsia="Times New Roman"/>
          <w:sz w:val="28"/>
          <w:szCs w:val="28"/>
          <w:lang w:eastAsia="ru-RU"/>
        </w:rPr>
        <w:t xml:space="preserve">от 12.01.1996 №8-ФЗ «О погребении и похоронном деле», другие законодательные и иные нормативные правовые акты Российской Федерации, законодательные и иные нормативные правовые акты </w:t>
      </w:r>
      <w:r w:rsidR="009F772B">
        <w:rPr>
          <w:rFonts w:eastAsia="Times New Roman"/>
          <w:sz w:val="28"/>
          <w:szCs w:val="28"/>
          <w:lang w:eastAsia="ru-RU"/>
        </w:rPr>
        <w:t>Московской области</w:t>
      </w:r>
      <w:r w:rsidRPr="004B0252">
        <w:rPr>
          <w:rFonts w:eastAsia="Times New Roman"/>
          <w:sz w:val="28"/>
          <w:szCs w:val="28"/>
          <w:lang w:eastAsia="ru-RU"/>
        </w:rPr>
        <w:t xml:space="preserve"> и </w:t>
      </w:r>
      <w:r w:rsidR="009F772B">
        <w:rPr>
          <w:rFonts w:eastAsia="Times New Roman"/>
          <w:sz w:val="28"/>
          <w:szCs w:val="28"/>
          <w:lang w:eastAsia="ru-RU"/>
        </w:rPr>
        <w:t>Раменского городского округа</w:t>
      </w:r>
      <w:r w:rsidRPr="004B0252">
        <w:rPr>
          <w:rFonts w:eastAsia="Times New Roman"/>
          <w:sz w:val="28"/>
          <w:szCs w:val="28"/>
          <w:lang w:eastAsia="ru-RU"/>
        </w:rPr>
        <w:t>.</w:t>
      </w:r>
    </w:p>
    <w:p w14:paraId="54A40045" w14:textId="7A212301" w:rsidR="004B0252" w:rsidRDefault="004B0252" w:rsidP="004B0252">
      <w:pPr>
        <w:pStyle w:val="50"/>
        <w:shd w:val="clear" w:color="auto" w:fill="auto"/>
        <w:tabs>
          <w:tab w:val="left" w:pos="535"/>
        </w:tabs>
        <w:spacing w:before="0" w:after="0" w:line="240" w:lineRule="auto"/>
        <w:ind w:firstLine="709"/>
        <w:jc w:val="both"/>
        <w:rPr>
          <w:sz w:val="28"/>
          <w:szCs w:val="28"/>
        </w:rPr>
      </w:pPr>
      <w:r w:rsidRPr="004B0252">
        <w:rPr>
          <w:sz w:val="28"/>
          <w:szCs w:val="28"/>
        </w:rPr>
        <w:t>Основными мероприятиями по гражданской обороне</w:t>
      </w:r>
      <w:r>
        <w:rPr>
          <w:sz w:val="28"/>
          <w:szCs w:val="28"/>
        </w:rPr>
        <w:t xml:space="preserve"> на территории Раменского городского округа</w:t>
      </w:r>
      <w:r w:rsidRPr="004B0252">
        <w:rPr>
          <w:sz w:val="28"/>
          <w:szCs w:val="28"/>
        </w:rPr>
        <w:t>, осуществляемыми в целях решения задачи, связанной со срочным захоронением трупов людей и животных в военное и мирное время, являются:</w:t>
      </w:r>
    </w:p>
    <w:p w14:paraId="767F6BE0" w14:textId="37EB3E2D" w:rsidR="004B0252" w:rsidRDefault="004B0252" w:rsidP="004B0252">
      <w:pPr>
        <w:pStyle w:val="50"/>
        <w:shd w:val="clear" w:color="auto" w:fill="auto"/>
        <w:tabs>
          <w:tab w:val="left" w:pos="535"/>
        </w:tabs>
        <w:spacing w:before="0" w:after="0" w:line="240" w:lineRule="auto"/>
        <w:ind w:firstLine="709"/>
        <w:jc w:val="both"/>
        <w:rPr>
          <w:sz w:val="28"/>
          <w:szCs w:val="28"/>
        </w:rPr>
      </w:pPr>
      <w:r w:rsidRPr="004B0252">
        <w:rPr>
          <w:sz w:val="28"/>
          <w:szCs w:val="28"/>
        </w:rPr>
        <w:t>- заблаговременное определение мест возможных захоронений</w:t>
      </w:r>
      <w:r>
        <w:rPr>
          <w:sz w:val="28"/>
          <w:szCs w:val="28"/>
        </w:rPr>
        <w:t xml:space="preserve"> на территории Раменского городского округа</w:t>
      </w:r>
      <w:r w:rsidRPr="004B0252">
        <w:rPr>
          <w:sz w:val="28"/>
          <w:szCs w:val="28"/>
        </w:rPr>
        <w:t>;</w:t>
      </w:r>
    </w:p>
    <w:p w14:paraId="6A7A8E00" w14:textId="77777777" w:rsidR="004B0252" w:rsidRDefault="004B0252" w:rsidP="004B0252">
      <w:pPr>
        <w:pStyle w:val="50"/>
        <w:shd w:val="clear" w:color="auto" w:fill="auto"/>
        <w:tabs>
          <w:tab w:val="left" w:pos="535"/>
        </w:tabs>
        <w:spacing w:before="0" w:after="0" w:line="240" w:lineRule="auto"/>
        <w:ind w:firstLine="709"/>
        <w:jc w:val="both"/>
        <w:rPr>
          <w:sz w:val="28"/>
          <w:szCs w:val="28"/>
        </w:rPr>
      </w:pPr>
      <w:r w:rsidRPr="004B0252">
        <w:rPr>
          <w:sz w:val="28"/>
          <w:szCs w:val="28"/>
        </w:rPr>
        <w:t>- создание, подготовка и поддержание в готовности сил и средств гражданской обороны для обеспечения мероприятий по срочному захоронению трупов, в том числе на базе специализированных ритуальных организаций;</w:t>
      </w:r>
    </w:p>
    <w:p w14:paraId="59AAEFFC" w14:textId="77777777" w:rsidR="004B0252" w:rsidRDefault="004B0252" w:rsidP="004B0252">
      <w:pPr>
        <w:pStyle w:val="50"/>
        <w:shd w:val="clear" w:color="auto" w:fill="auto"/>
        <w:tabs>
          <w:tab w:val="left" w:pos="535"/>
        </w:tabs>
        <w:spacing w:before="0" w:after="0" w:line="240" w:lineRule="auto"/>
        <w:ind w:firstLine="709"/>
        <w:jc w:val="both"/>
        <w:rPr>
          <w:sz w:val="28"/>
          <w:szCs w:val="28"/>
        </w:rPr>
      </w:pPr>
      <w:r w:rsidRPr="004B0252">
        <w:rPr>
          <w:sz w:val="28"/>
          <w:szCs w:val="28"/>
        </w:rPr>
        <w:t>- оборудование мест погребения (захоронения) тел (останков) погибших;</w:t>
      </w:r>
    </w:p>
    <w:p w14:paraId="28D015F7" w14:textId="77777777" w:rsidR="004B0252" w:rsidRDefault="004B0252" w:rsidP="004B0252">
      <w:pPr>
        <w:pStyle w:val="50"/>
        <w:shd w:val="clear" w:color="auto" w:fill="auto"/>
        <w:tabs>
          <w:tab w:val="left" w:pos="535"/>
        </w:tabs>
        <w:spacing w:before="0" w:after="0" w:line="240" w:lineRule="auto"/>
        <w:ind w:firstLine="709"/>
        <w:jc w:val="both"/>
        <w:rPr>
          <w:sz w:val="28"/>
          <w:szCs w:val="28"/>
        </w:rPr>
      </w:pPr>
      <w:r w:rsidRPr="004B0252">
        <w:rPr>
          <w:sz w:val="28"/>
          <w:szCs w:val="28"/>
        </w:rPr>
        <w:t>- 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14:paraId="3CCFF50E" w14:textId="6AA075B2" w:rsidR="004B0252" w:rsidRDefault="004B0252" w:rsidP="004B0252">
      <w:pPr>
        <w:pStyle w:val="50"/>
        <w:shd w:val="clear" w:color="auto" w:fill="auto"/>
        <w:tabs>
          <w:tab w:val="left" w:pos="535"/>
        </w:tabs>
        <w:spacing w:before="0" w:after="0" w:line="240" w:lineRule="auto"/>
        <w:ind w:firstLine="709"/>
        <w:jc w:val="both"/>
        <w:rPr>
          <w:sz w:val="28"/>
          <w:szCs w:val="28"/>
        </w:rPr>
      </w:pPr>
      <w:r w:rsidRPr="004B0252">
        <w:rPr>
          <w:sz w:val="28"/>
          <w:szCs w:val="28"/>
        </w:rPr>
        <w:t>- организация санитарно-эпидемиологического надзора.</w:t>
      </w:r>
    </w:p>
    <w:p w14:paraId="27A81D39" w14:textId="77777777" w:rsidR="00B022E0" w:rsidRDefault="00B022E0" w:rsidP="00B022E0">
      <w:pPr>
        <w:ind w:firstLine="709"/>
        <w:jc w:val="both"/>
        <w:rPr>
          <w:sz w:val="28"/>
          <w:szCs w:val="28"/>
        </w:rPr>
      </w:pPr>
      <w:r w:rsidRPr="00077ADF">
        <w:rPr>
          <w:b/>
          <w:sz w:val="28"/>
          <w:szCs w:val="28"/>
        </w:rPr>
        <w:t>Срочное захоронение трупов:</w:t>
      </w:r>
      <w:r w:rsidRPr="00077ADF">
        <w:rPr>
          <w:sz w:val="28"/>
          <w:szCs w:val="28"/>
        </w:rPr>
        <w:t xml:space="preserve"> Комплекс мероприятий по срочному захоронению трупов людей и животных, погибших в ходе военных конфликтов или вследст</w:t>
      </w:r>
      <w:r>
        <w:rPr>
          <w:sz w:val="28"/>
          <w:szCs w:val="28"/>
        </w:rPr>
        <w:t xml:space="preserve">вие этих конфликтов, а также, в </w:t>
      </w:r>
      <w:r w:rsidRPr="00077ADF">
        <w:rPr>
          <w:sz w:val="28"/>
          <w:szCs w:val="28"/>
        </w:rPr>
        <w:t>случае необходимости, в результате чрезвычайных ситуаций мирного времени.</w:t>
      </w:r>
    </w:p>
    <w:p w14:paraId="79237307" w14:textId="3EC506F1" w:rsidR="00B022E0" w:rsidRDefault="00B022E0" w:rsidP="00B022E0">
      <w:pPr>
        <w:ind w:firstLine="709"/>
        <w:jc w:val="both"/>
        <w:rPr>
          <w:sz w:val="28"/>
          <w:szCs w:val="28"/>
        </w:rPr>
      </w:pPr>
      <w:r w:rsidRPr="00077ADF">
        <w:rPr>
          <w:b/>
          <w:sz w:val="28"/>
          <w:szCs w:val="28"/>
        </w:rPr>
        <w:t>Нештатные формирования по обеспечению выполнения мероприятий по гражданской обороне; НФГО:</w:t>
      </w:r>
      <w:r w:rsidRPr="00077ADF">
        <w:rPr>
          <w:sz w:val="28"/>
          <w:szCs w:val="28"/>
        </w:rPr>
        <w:t xml:space="preserve"> Формирования, создаваемые организациями, отнесенными к категориям по гражданской обороне, из числа своих работников в целях участия в обеспе</w:t>
      </w:r>
      <w:r>
        <w:rPr>
          <w:sz w:val="28"/>
          <w:szCs w:val="28"/>
        </w:rPr>
        <w:t xml:space="preserve">чении выполнения мероприятий по </w:t>
      </w:r>
      <w:r w:rsidRPr="00077ADF">
        <w:rPr>
          <w:sz w:val="28"/>
          <w:szCs w:val="28"/>
        </w:rPr>
        <w:t xml:space="preserve">гражданской обороне и проведения не связанных с угрозой жизни и </w:t>
      </w:r>
      <w:r>
        <w:rPr>
          <w:sz w:val="28"/>
          <w:szCs w:val="28"/>
        </w:rPr>
        <w:t xml:space="preserve">здоровью людей неотложных работ </w:t>
      </w:r>
      <w:r w:rsidRPr="00077ADF">
        <w:rPr>
          <w:sz w:val="28"/>
          <w:szCs w:val="28"/>
        </w:rPr>
        <w:t>при ликвидации чрезвычайных ситуаций.</w:t>
      </w:r>
    </w:p>
    <w:p w14:paraId="6000CC8D" w14:textId="77777777" w:rsidR="00B022E0" w:rsidRPr="00077ADF" w:rsidRDefault="00B022E0" w:rsidP="00B022E0">
      <w:pPr>
        <w:ind w:firstLine="709"/>
        <w:jc w:val="both"/>
        <w:rPr>
          <w:sz w:val="28"/>
          <w:szCs w:val="28"/>
        </w:rPr>
      </w:pPr>
      <w:r w:rsidRPr="00077ADF">
        <w:rPr>
          <w:b/>
          <w:sz w:val="28"/>
          <w:szCs w:val="28"/>
        </w:rPr>
        <w:lastRenderedPageBreak/>
        <w:t>Команды (группы) по срочному захоронению трупов</w:t>
      </w:r>
      <w:r>
        <w:rPr>
          <w:b/>
          <w:sz w:val="28"/>
          <w:szCs w:val="28"/>
        </w:rPr>
        <w:t>:</w:t>
      </w:r>
      <w:r w:rsidRPr="00077ADF">
        <w:rPr>
          <w:b/>
          <w:sz w:val="28"/>
          <w:szCs w:val="28"/>
        </w:rPr>
        <w:t xml:space="preserve"> </w:t>
      </w:r>
      <w:r w:rsidRPr="00077ADF">
        <w:rPr>
          <w:sz w:val="28"/>
          <w:szCs w:val="28"/>
        </w:rPr>
        <w:t>формирования, входящие в состав НФГО</w:t>
      </w:r>
      <w:r>
        <w:rPr>
          <w:sz w:val="28"/>
          <w:szCs w:val="28"/>
        </w:rPr>
        <w:t xml:space="preserve">, </w:t>
      </w:r>
      <w:r w:rsidRPr="00077ADF">
        <w:rPr>
          <w:sz w:val="28"/>
          <w:szCs w:val="28"/>
        </w:rPr>
        <w:t>специально подготовленные для проведения комплекса меро</w:t>
      </w:r>
      <w:r>
        <w:rPr>
          <w:sz w:val="28"/>
          <w:szCs w:val="28"/>
        </w:rPr>
        <w:t xml:space="preserve">приятий по срочному захоронению </w:t>
      </w:r>
      <w:r w:rsidRPr="00077ADF">
        <w:rPr>
          <w:sz w:val="28"/>
          <w:szCs w:val="28"/>
        </w:rPr>
        <w:t>трупов в военное и мирное время, оснащенные техникой, оборудованием, снаряжением и материалами.</w:t>
      </w:r>
    </w:p>
    <w:p w14:paraId="19B4248D" w14:textId="77777777" w:rsidR="00B022E0" w:rsidRDefault="00B022E0" w:rsidP="00B022E0">
      <w:pPr>
        <w:ind w:firstLine="709"/>
        <w:jc w:val="both"/>
        <w:rPr>
          <w:sz w:val="28"/>
          <w:szCs w:val="28"/>
        </w:rPr>
      </w:pPr>
      <w:r w:rsidRPr="00077ADF">
        <w:rPr>
          <w:b/>
          <w:sz w:val="28"/>
          <w:szCs w:val="28"/>
        </w:rPr>
        <w:t xml:space="preserve">Служба по срочному захоронению трупов муниципального образования: </w:t>
      </w:r>
      <w:r w:rsidRPr="00077ADF">
        <w:rPr>
          <w:sz w:val="28"/>
          <w:szCs w:val="28"/>
        </w:rPr>
        <w:t>Совокупность</w:t>
      </w:r>
      <w:r>
        <w:rPr>
          <w:sz w:val="28"/>
          <w:szCs w:val="28"/>
        </w:rPr>
        <w:t xml:space="preserve"> </w:t>
      </w:r>
      <w:r w:rsidRPr="00077ADF">
        <w:rPr>
          <w:sz w:val="28"/>
          <w:szCs w:val="28"/>
        </w:rPr>
        <w:t>органов управления, сил и средств гражданской обороны, предназначенных для организации и проведения комплекса мероприятий по срочному захоронению трупов люде</w:t>
      </w:r>
      <w:r>
        <w:rPr>
          <w:sz w:val="28"/>
          <w:szCs w:val="28"/>
        </w:rPr>
        <w:t xml:space="preserve">й и животных в военное и мирное </w:t>
      </w:r>
      <w:r w:rsidRPr="00077ADF">
        <w:rPr>
          <w:sz w:val="28"/>
          <w:szCs w:val="28"/>
        </w:rPr>
        <w:t>время.</w:t>
      </w:r>
    </w:p>
    <w:p w14:paraId="12E7EB91" w14:textId="77777777" w:rsidR="00214952" w:rsidRPr="004A5891" w:rsidRDefault="00214952" w:rsidP="00214952">
      <w:pPr>
        <w:ind w:right="-285" w:firstLine="709"/>
        <w:jc w:val="both"/>
        <w:rPr>
          <w:sz w:val="16"/>
          <w:szCs w:val="16"/>
        </w:rPr>
      </w:pPr>
    </w:p>
    <w:p w14:paraId="5C8E9392" w14:textId="77EA1BE1" w:rsidR="009F772B" w:rsidRPr="009F772B" w:rsidRDefault="007D7D7F" w:rsidP="009F772B">
      <w:pPr>
        <w:ind w:firstLine="709"/>
        <w:jc w:val="center"/>
        <w:rPr>
          <w:b/>
          <w:bCs/>
          <w:sz w:val="28"/>
          <w:szCs w:val="28"/>
        </w:rPr>
      </w:pPr>
      <w:r>
        <w:rPr>
          <w:b/>
          <w:sz w:val="28"/>
          <w:szCs w:val="28"/>
        </w:rPr>
        <w:t xml:space="preserve">2. </w:t>
      </w:r>
      <w:r w:rsidR="009F772B" w:rsidRPr="009F772B">
        <w:rPr>
          <w:b/>
          <w:bCs/>
          <w:sz w:val="28"/>
          <w:szCs w:val="28"/>
        </w:rPr>
        <w:t>Основные мероприятия по гражданской обороне, осуществляемые в целях решения задачи, связанной со срочным захоронением трупов людей в военное и мирное время</w:t>
      </w:r>
      <w:r w:rsidR="009F772B">
        <w:rPr>
          <w:b/>
          <w:bCs/>
          <w:sz w:val="28"/>
          <w:szCs w:val="28"/>
        </w:rPr>
        <w:t xml:space="preserve"> на территории Раменского городского округа</w:t>
      </w:r>
    </w:p>
    <w:p w14:paraId="33F48CC5" w14:textId="77777777" w:rsidR="009F772B" w:rsidRDefault="009F772B" w:rsidP="009F772B">
      <w:pPr>
        <w:ind w:firstLine="709"/>
        <w:jc w:val="both"/>
        <w:rPr>
          <w:bCs/>
          <w:sz w:val="28"/>
          <w:szCs w:val="28"/>
        </w:rPr>
      </w:pPr>
    </w:p>
    <w:p w14:paraId="237452C5" w14:textId="213CFB9C" w:rsidR="009F772B" w:rsidRDefault="009F772B" w:rsidP="009F772B">
      <w:pPr>
        <w:ind w:firstLine="709"/>
        <w:jc w:val="both"/>
        <w:rPr>
          <w:bCs/>
          <w:sz w:val="28"/>
          <w:szCs w:val="28"/>
        </w:rPr>
      </w:pPr>
      <w:r>
        <w:rPr>
          <w:bCs/>
          <w:sz w:val="28"/>
          <w:szCs w:val="28"/>
        </w:rPr>
        <w:t>2</w:t>
      </w:r>
      <w:r w:rsidRPr="009F772B">
        <w:rPr>
          <w:bCs/>
          <w:sz w:val="28"/>
          <w:szCs w:val="28"/>
        </w:rPr>
        <w:t>.1 Заблаговременное определение мест возможных захоронений</w:t>
      </w:r>
      <w:r>
        <w:rPr>
          <w:bCs/>
          <w:sz w:val="28"/>
          <w:szCs w:val="28"/>
        </w:rPr>
        <w:t>.</w:t>
      </w:r>
      <w:r w:rsidRPr="009F772B">
        <w:rPr>
          <w:bCs/>
          <w:sz w:val="28"/>
          <w:szCs w:val="28"/>
        </w:rPr>
        <w:t xml:space="preserve"> </w:t>
      </w:r>
    </w:p>
    <w:p w14:paraId="0A3472C5" w14:textId="3846F898" w:rsidR="009F772B" w:rsidRDefault="009F772B" w:rsidP="009F772B">
      <w:pPr>
        <w:ind w:firstLine="709"/>
        <w:jc w:val="both"/>
        <w:rPr>
          <w:bCs/>
          <w:sz w:val="28"/>
          <w:szCs w:val="28"/>
        </w:rPr>
      </w:pPr>
      <w:r>
        <w:rPr>
          <w:bCs/>
          <w:sz w:val="28"/>
          <w:szCs w:val="28"/>
        </w:rPr>
        <w:t>2</w:t>
      </w:r>
      <w:r w:rsidRPr="009F772B">
        <w:rPr>
          <w:bCs/>
          <w:sz w:val="28"/>
          <w:szCs w:val="28"/>
        </w:rPr>
        <w:t>.1.1 Решение о создании мест захоронения принимается органом местного самоуправления, на территориях которых они создаются.</w:t>
      </w:r>
    </w:p>
    <w:p w14:paraId="6070C23C" w14:textId="77777777" w:rsidR="009F772B" w:rsidRDefault="009F772B" w:rsidP="009F772B">
      <w:pPr>
        <w:ind w:firstLine="709"/>
        <w:jc w:val="both"/>
        <w:rPr>
          <w:bCs/>
          <w:sz w:val="28"/>
          <w:szCs w:val="28"/>
        </w:rPr>
      </w:pPr>
      <w:r w:rsidRPr="009F772B">
        <w:rPr>
          <w:bCs/>
          <w:sz w:val="28"/>
          <w:szCs w:val="28"/>
        </w:rPr>
        <w:t xml:space="preserve">Существуют следующие виды захоронений трупов или останков умерших - путем предания: земле (захоронение в могилу); огню (кремация с последующим захоронением урны с прахом); воде. </w:t>
      </w:r>
    </w:p>
    <w:p w14:paraId="67251BD9" w14:textId="77777777" w:rsidR="009F772B" w:rsidRDefault="009F772B" w:rsidP="009F772B">
      <w:pPr>
        <w:ind w:firstLine="709"/>
        <w:jc w:val="both"/>
        <w:rPr>
          <w:bCs/>
          <w:sz w:val="28"/>
          <w:szCs w:val="28"/>
        </w:rPr>
      </w:pPr>
      <w:r w:rsidRPr="009F772B">
        <w:rPr>
          <w:bCs/>
          <w:sz w:val="28"/>
          <w:szCs w:val="28"/>
        </w:rPr>
        <w:t xml:space="preserve">Местами захоронения являются отведенные в соответствии с этическими, санитарными и экологическими требованиями участки земли для захоронения тел (останков) погибших (умерших), в том числе для захоронения урн с прахом погибших (умерших) (пеплом после сожжения тел (останков) погибших (умерших). </w:t>
      </w:r>
    </w:p>
    <w:p w14:paraId="4F038451" w14:textId="77777777" w:rsidR="009F772B" w:rsidRDefault="009F772B" w:rsidP="009F772B">
      <w:pPr>
        <w:ind w:firstLine="709"/>
        <w:jc w:val="both"/>
        <w:rPr>
          <w:bCs/>
          <w:sz w:val="28"/>
          <w:szCs w:val="28"/>
        </w:rPr>
      </w:pPr>
      <w:r>
        <w:rPr>
          <w:bCs/>
          <w:sz w:val="28"/>
          <w:szCs w:val="28"/>
        </w:rPr>
        <w:t>2</w:t>
      </w:r>
      <w:r w:rsidRPr="009F772B">
        <w:rPr>
          <w:bCs/>
          <w:sz w:val="28"/>
          <w:szCs w:val="28"/>
        </w:rPr>
        <w:t xml:space="preserve">.1.2 Выбор земельного участка для размещения места захоронения осуществляется в соответствии с правилами застройки города или иного поселения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должен обеспечивать неопределенно долгий срок существования места погребения. </w:t>
      </w:r>
    </w:p>
    <w:p w14:paraId="4DEF0437" w14:textId="77777777" w:rsidR="009F772B" w:rsidRDefault="009F772B" w:rsidP="009F772B">
      <w:pPr>
        <w:ind w:firstLine="709"/>
        <w:jc w:val="both"/>
        <w:rPr>
          <w:bCs/>
          <w:sz w:val="28"/>
          <w:szCs w:val="28"/>
        </w:rPr>
      </w:pPr>
      <w:r w:rsidRPr="009F772B">
        <w:rPr>
          <w:bCs/>
          <w:sz w:val="28"/>
          <w:szCs w:val="28"/>
        </w:rPr>
        <w:t xml:space="preserve">Места захоронения должны размещаться на расстоянии не менее 300 метров от границ селитебной территории. Не разрешается проводить захоронения на территориях: - первого и второго поясов зоны санитарной охраны источника водоснабжения, минерального источника, первой зоны округа санитарной </w:t>
      </w:r>
      <w:r>
        <w:rPr>
          <w:bCs/>
          <w:sz w:val="28"/>
          <w:szCs w:val="28"/>
        </w:rPr>
        <w:br/>
      </w:r>
      <w:r w:rsidRPr="009F772B">
        <w:rPr>
          <w:bCs/>
          <w:sz w:val="28"/>
          <w:szCs w:val="28"/>
        </w:rPr>
        <w:t xml:space="preserve">(горно-санитарной) охраны курорта; </w:t>
      </w:r>
    </w:p>
    <w:p w14:paraId="385BEC40" w14:textId="3983327C" w:rsidR="009F772B" w:rsidRDefault="009F772B" w:rsidP="009F772B">
      <w:pPr>
        <w:ind w:firstLine="709"/>
        <w:jc w:val="both"/>
        <w:rPr>
          <w:bCs/>
          <w:sz w:val="28"/>
          <w:szCs w:val="28"/>
        </w:rPr>
      </w:pPr>
      <w:r>
        <w:rPr>
          <w:bCs/>
          <w:sz w:val="28"/>
          <w:szCs w:val="28"/>
        </w:rPr>
        <w:t xml:space="preserve"> </w:t>
      </w:r>
      <w:r w:rsidRPr="009F772B">
        <w:rPr>
          <w:bCs/>
          <w:sz w:val="28"/>
          <w:szCs w:val="28"/>
        </w:rPr>
        <w:t>- с выходами на поверхность закарстованных, сильнотрещиноватых пород и в местах выклинивания водоносных горизонтов;</w:t>
      </w:r>
    </w:p>
    <w:p w14:paraId="7113B70F" w14:textId="77777777" w:rsidR="009F772B" w:rsidRDefault="009F772B" w:rsidP="009F772B">
      <w:pPr>
        <w:ind w:firstLine="709"/>
        <w:jc w:val="both"/>
        <w:rPr>
          <w:bCs/>
          <w:sz w:val="28"/>
          <w:szCs w:val="28"/>
        </w:rPr>
      </w:pPr>
      <w:r w:rsidRPr="009F772B">
        <w:rPr>
          <w:bCs/>
          <w:sz w:val="28"/>
          <w:szCs w:val="28"/>
        </w:rPr>
        <w:t xml:space="preserve"> - на берегах озер, рек и других поверхностных водных объектов, используемых населением для хозяйственно-бытовых нужд, купания и культурно-оздоровительных целей;</w:t>
      </w:r>
    </w:p>
    <w:p w14:paraId="0F2FD1FE" w14:textId="77777777" w:rsidR="009F772B" w:rsidRDefault="009F772B" w:rsidP="009F772B">
      <w:pPr>
        <w:ind w:firstLine="709"/>
        <w:jc w:val="both"/>
        <w:rPr>
          <w:bCs/>
          <w:sz w:val="28"/>
          <w:szCs w:val="28"/>
        </w:rPr>
      </w:pPr>
      <w:r w:rsidRPr="009F772B">
        <w:rPr>
          <w:bCs/>
          <w:sz w:val="28"/>
          <w:szCs w:val="28"/>
        </w:rPr>
        <w:t xml:space="preserve"> - со стоянием грунтовых вод более двух метров от поверхности земли при наиболее высоком их стоянии, а также на затапливаемых, подверженных оползням и обвалам, заболоченных территориях. </w:t>
      </w:r>
    </w:p>
    <w:p w14:paraId="5CD15077" w14:textId="1C62A3BA" w:rsidR="009F772B" w:rsidRDefault="009F772B" w:rsidP="009F772B">
      <w:pPr>
        <w:ind w:firstLine="709"/>
        <w:jc w:val="both"/>
        <w:rPr>
          <w:bCs/>
          <w:sz w:val="28"/>
          <w:szCs w:val="28"/>
        </w:rPr>
      </w:pPr>
      <w:r w:rsidRPr="009F772B">
        <w:rPr>
          <w:bCs/>
          <w:sz w:val="28"/>
          <w:szCs w:val="28"/>
        </w:rPr>
        <w:t xml:space="preserve">Допускается выбор участка, отводимого под срочное захоронение трупов, с уровнем залегания грунтовых вод более двух метров при наиболее высоком уровне </w:t>
      </w:r>
      <w:r w:rsidRPr="009F772B">
        <w:rPr>
          <w:bCs/>
          <w:sz w:val="28"/>
          <w:szCs w:val="28"/>
        </w:rPr>
        <w:lastRenderedPageBreak/>
        <w:t>их залегания при условии создания сооружения с применением технологий укрепления грунтов по ГОСТ 30491.</w:t>
      </w:r>
    </w:p>
    <w:p w14:paraId="7534495D" w14:textId="77777777" w:rsidR="009F772B" w:rsidRDefault="009F772B" w:rsidP="009F772B">
      <w:pPr>
        <w:ind w:firstLine="709"/>
        <w:jc w:val="both"/>
        <w:rPr>
          <w:bCs/>
          <w:sz w:val="28"/>
          <w:szCs w:val="28"/>
        </w:rPr>
      </w:pPr>
      <w:r w:rsidRPr="009F772B">
        <w:rPr>
          <w:bCs/>
          <w:sz w:val="28"/>
          <w:szCs w:val="28"/>
        </w:rPr>
        <w:t>Создание новых мест захоронений, реконструкция действующих мест погребения возможны при наличии положительного заключения экологической и санитарно</w:t>
      </w:r>
      <w:r>
        <w:rPr>
          <w:bCs/>
          <w:sz w:val="28"/>
          <w:szCs w:val="28"/>
        </w:rPr>
        <w:t>-</w:t>
      </w:r>
      <w:r w:rsidRPr="009F772B">
        <w:rPr>
          <w:bCs/>
          <w:sz w:val="28"/>
          <w:szCs w:val="28"/>
        </w:rPr>
        <w:t xml:space="preserve">гигиенической экспертизы. </w:t>
      </w:r>
    </w:p>
    <w:p w14:paraId="096DCAD6" w14:textId="77777777" w:rsidR="009F772B" w:rsidRDefault="009F772B" w:rsidP="009F772B">
      <w:pPr>
        <w:ind w:firstLine="709"/>
        <w:jc w:val="both"/>
        <w:rPr>
          <w:bCs/>
          <w:sz w:val="28"/>
          <w:szCs w:val="28"/>
        </w:rPr>
      </w:pPr>
      <w:r w:rsidRPr="009F772B">
        <w:rPr>
          <w:bCs/>
          <w:sz w:val="28"/>
          <w:szCs w:val="28"/>
        </w:rPr>
        <w:t xml:space="preserve">Предоставление земельного участка для размещения места погребения осуществляется органами местного самоуправления в соответствии с земельным законодательством, а также в соответствии с проектной документацией, утвержденной в порядке, установленном законодательством Российской Федерации и законодательством субъектов Российской Федерации. </w:t>
      </w:r>
    </w:p>
    <w:p w14:paraId="61EA6CC8" w14:textId="77777777" w:rsidR="00402487" w:rsidRDefault="009F772B" w:rsidP="009F772B">
      <w:pPr>
        <w:ind w:firstLine="709"/>
        <w:jc w:val="both"/>
        <w:rPr>
          <w:bCs/>
          <w:sz w:val="28"/>
          <w:szCs w:val="28"/>
        </w:rPr>
      </w:pPr>
      <w:r w:rsidRPr="009F772B">
        <w:rPr>
          <w:bCs/>
          <w:sz w:val="28"/>
          <w:szCs w:val="28"/>
        </w:rPr>
        <w:t xml:space="preserve">Размер земельного участка для захоронения определяется с учетом количества жителей конкретного города или иного поселения, а также с учетом вместимости уже имеющихся кладбищ, но не может превышать 40 га. </w:t>
      </w:r>
    </w:p>
    <w:p w14:paraId="2EA0E4B5" w14:textId="0AACC91E" w:rsidR="009F772B" w:rsidRDefault="009F3922" w:rsidP="009F772B">
      <w:pPr>
        <w:ind w:firstLine="709"/>
        <w:jc w:val="both"/>
        <w:rPr>
          <w:bCs/>
          <w:sz w:val="28"/>
          <w:szCs w:val="28"/>
        </w:rPr>
      </w:pPr>
      <w:r w:rsidRPr="009F3922">
        <w:rPr>
          <w:bCs/>
          <w:sz w:val="28"/>
          <w:szCs w:val="28"/>
        </w:rPr>
        <w:t>2</w:t>
      </w:r>
      <w:r w:rsidR="009F772B" w:rsidRPr="009F3922">
        <w:rPr>
          <w:bCs/>
          <w:sz w:val="28"/>
          <w:szCs w:val="28"/>
        </w:rPr>
        <w:t>.1.3</w:t>
      </w:r>
      <w:r>
        <w:rPr>
          <w:bCs/>
          <w:sz w:val="28"/>
          <w:szCs w:val="28"/>
        </w:rPr>
        <w:t>.</w:t>
      </w:r>
      <w:r w:rsidR="009F772B" w:rsidRPr="009F3922">
        <w:rPr>
          <w:bCs/>
          <w:sz w:val="28"/>
          <w:szCs w:val="28"/>
        </w:rPr>
        <w:t xml:space="preserve"> Заблаговременное определение мест возможных захоронений производится на основе санитарно-эпидемиологической оценки следующих факторов: - санитарно-эпидемиологической обстановки; - градостроительного назначения и ландшафтного зонирования территории; - геологических, гидрогеологических и гидрогеохимических данных; - почвенно-географических данных, а также способности почв и почвогрунтов к самоочищению; - эрозионного потенциала и миграции загрязнений; - транспортной доступности. Участок, отводимый под захоронение, должен удовлетворять следующим требованиям: - иметь уклон в сторону, противоположенную от населенного пункта, открытых водоемов, а также при использовании населением грунтовых вод для </w:t>
      </w:r>
      <w:r>
        <w:rPr>
          <w:bCs/>
          <w:sz w:val="28"/>
          <w:szCs w:val="28"/>
        </w:rPr>
        <w:br/>
      </w:r>
      <w:r w:rsidR="009F772B" w:rsidRPr="009F3922">
        <w:rPr>
          <w:bCs/>
          <w:sz w:val="28"/>
          <w:szCs w:val="28"/>
        </w:rPr>
        <w:t>хозяйственно</w:t>
      </w:r>
      <w:r>
        <w:rPr>
          <w:bCs/>
          <w:sz w:val="28"/>
          <w:szCs w:val="28"/>
        </w:rPr>
        <w:t xml:space="preserve"> - </w:t>
      </w:r>
      <w:r w:rsidR="009F772B" w:rsidRPr="009F3922">
        <w:rPr>
          <w:bCs/>
          <w:sz w:val="28"/>
          <w:szCs w:val="28"/>
        </w:rPr>
        <w:t>питьевых и бытовых целей; - не затопляться при паводках; -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 - иметь сухую, пористую почву (супесчаную, песчаную) на глубине 1,5 м и ниже, с влажностью почвы в пределах 6 - 18%.</w:t>
      </w:r>
    </w:p>
    <w:p w14:paraId="5FA1F902" w14:textId="77777777" w:rsidR="009F3922" w:rsidRDefault="009F3922" w:rsidP="009F772B">
      <w:pPr>
        <w:ind w:firstLine="709"/>
        <w:jc w:val="both"/>
        <w:rPr>
          <w:bCs/>
          <w:sz w:val="28"/>
          <w:szCs w:val="28"/>
        </w:rPr>
      </w:pPr>
      <w:r w:rsidRPr="009F3922">
        <w:rPr>
          <w:bCs/>
          <w:sz w:val="28"/>
          <w:szCs w:val="28"/>
        </w:rPr>
        <w:t>Места возможных захоронений должны размещаться на расстоянии:</w:t>
      </w:r>
    </w:p>
    <w:p w14:paraId="558BCFF7" w14:textId="77777777" w:rsidR="009F3922" w:rsidRDefault="009F3922" w:rsidP="009F772B">
      <w:pPr>
        <w:ind w:firstLine="709"/>
        <w:jc w:val="both"/>
        <w:rPr>
          <w:bCs/>
          <w:sz w:val="28"/>
          <w:szCs w:val="28"/>
        </w:rPr>
      </w:pPr>
      <w:r w:rsidRPr="009F3922">
        <w:rPr>
          <w:bCs/>
          <w:sz w:val="28"/>
          <w:szCs w:val="28"/>
        </w:rPr>
        <w:t xml:space="preserve"> - от жилых, общественных зданий, спортивно-оздоровительных и санаторно-курортных зон в соответствии с санитарными правилами по санитарно-защитным зонам и санитарной классификации предприятий. сооружений и иных объектов;</w:t>
      </w:r>
    </w:p>
    <w:p w14:paraId="49B17602" w14:textId="77777777" w:rsidR="009F3922" w:rsidRDefault="009F3922" w:rsidP="009F772B">
      <w:pPr>
        <w:ind w:firstLine="709"/>
        <w:jc w:val="both"/>
        <w:rPr>
          <w:bCs/>
          <w:sz w:val="28"/>
          <w:szCs w:val="28"/>
        </w:rPr>
      </w:pPr>
      <w:r w:rsidRPr="009F3922">
        <w:rPr>
          <w:bCs/>
          <w:sz w:val="28"/>
          <w:szCs w:val="28"/>
        </w:rPr>
        <w:t xml:space="preserve"> - водозаборных сооружений централизованного источника водоснабжения населения не менее 1</w:t>
      </w:r>
      <w:r>
        <w:rPr>
          <w:bCs/>
          <w:sz w:val="28"/>
          <w:szCs w:val="28"/>
        </w:rPr>
        <w:t>000</w:t>
      </w:r>
      <w:r w:rsidRPr="009F3922">
        <w:rPr>
          <w:bCs/>
          <w:sz w:val="28"/>
          <w:szCs w:val="28"/>
        </w:rPr>
        <w:t xml:space="preserve"> м с подтверждением достаточности расстояния расчетами поясов </w:t>
      </w:r>
      <w:r>
        <w:rPr>
          <w:bCs/>
          <w:sz w:val="28"/>
          <w:szCs w:val="28"/>
        </w:rPr>
        <w:t>з</w:t>
      </w:r>
      <w:r w:rsidRPr="009F3922">
        <w:rPr>
          <w:bCs/>
          <w:sz w:val="28"/>
          <w:szCs w:val="28"/>
        </w:rPr>
        <w:t>он санитарной охраны водоисточника и времени фильтрации.</w:t>
      </w:r>
    </w:p>
    <w:p w14:paraId="34C3AC50" w14:textId="77777777" w:rsidR="009F3922" w:rsidRDefault="009F3922" w:rsidP="009F772B">
      <w:pPr>
        <w:ind w:firstLine="709"/>
        <w:jc w:val="both"/>
        <w:rPr>
          <w:bCs/>
          <w:sz w:val="28"/>
          <w:szCs w:val="28"/>
        </w:rPr>
      </w:pPr>
      <w:r>
        <w:rPr>
          <w:bCs/>
          <w:sz w:val="28"/>
          <w:szCs w:val="28"/>
        </w:rPr>
        <w:t>В</w:t>
      </w:r>
      <w:r w:rsidRPr="009F3922">
        <w:rPr>
          <w:bCs/>
          <w:sz w:val="28"/>
          <w:szCs w:val="28"/>
        </w:rPr>
        <w:t xml:space="preserve"> сельских населенных пунктах, пользующихся колодцами, каптажами, родниками и другими природными источниками водоснабжения, при планировании размещения мест возможных захоронений выше по потоку грунтовых вод санитарно-защитная эона между предполагаемым местом захоронения и населенным пунктом обеспечивается в соответствии с результатами расчетов очистки грунтовых вод и данными лабораторных исследований. Колумбарии и стены скорби для захоронения урн с прахом погибших следует размещать на специально выделенных участках земли. </w:t>
      </w:r>
    </w:p>
    <w:p w14:paraId="69CEED46" w14:textId="3220F0D3" w:rsidR="009F3922" w:rsidRDefault="009F3922" w:rsidP="009F772B">
      <w:pPr>
        <w:ind w:firstLine="709"/>
        <w:jc w:val="both"/>
        <w:rPr>
          <w:bCs/>
          <w:sz w:val="28"/>
          <w:szCs w:val="28"/>
        </w:rPr>
      </w:pPr>
      <w:r w:rsidRPr="009F3922">
        <w:rPr>
          <w:bCs/>
          <w:sz w:val="28"/>
          <w:szCs w:val="28"/>
        </w:rPr>
        <w:lastRenderedPageBreak/>
        <w:t>Допускается размещение колумбариев и стен скорби за пределами мест возможных захоронений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14:paraId="140690B8" w14:textId="7F61CAE5" w:rsidR="009F3922" w:rsidRPr="003F6ACB" w:rsidRDefault="009F3922" w:rsidP="009F3922">
      <w:pPr>
        <w:ind w:firstLine="709"/>
        <w:jc w:val="both"/>
        <w:rPr>
          <w:sz w:val="28"/>
          <w:szCs w:val="28"/>
        </w:rPr>
      </w:pPr>
      <w:r w:rsidRPr="003F6ACB">
        <w:rPr>
          <w:sz w:val="28"/>
          <w:szCs w:val="28"/>
        </w:rPr>
        <w:t>Выбор участков и отвод территории под места возможных зах</w:t>
      </w:r>
      <w:r>
        <w:rPr>
          <w:sz w:val="28"/>
          <w:szCs w:val="28"/>
        </w:rPr>
        <w:t xml:space="preserve">оронений осуществляются </w:t>
      </w:r>
      <w:r w:rsidR="00B022E0" w:rsidRPr="00B022E0">
        <w:rPr>
          <w:sz w:val="28"/>
          <w:szCs w:val="28"/>
        </w:rPr>
        <w:t>Управление</w:t>
      </w:r>
      <w:r w:rsidR="00B022E0">
        <w:rPr>
          <w:sz w:val="28"/>
          <w:szCs w:val="28"/>
        </w:rPr>
        <w:t>м</w:t>
      </w:r>
      <w:r w:rsidR="00B022E0" w:rsidRPr="00B022E0">
        <w:rPr>
          <w:sz w:val="28"/>
          <w:szCs w:val="28"/>
        </w:rPr>
        <w:t xml:space="preserve"> земельных отношений Раменского городского округа</w:t>
      </w:r>
      <w:r w:rsidRPr="003F6ACB">
        <w:rPr>
          <w:sz w:val="28"/>
          <w:szCs w:val="28"/>
        </w:rPr>
        <w:t xml:space="preserve"> совместно с представителями органов жилищно-коммунального хозяйства по согласованию с представителями санитарно-эпидемиологической и экологической служб и утверждаются</w:t>
      </w:r>
      <w:r>
        <w:rPr>
          <w:sz w:val="28"/>
          <w:szCs w:val="28"/>
        </w:rPr>
        <w:t xml:space="preserve"> </w:t>
      </w:r>
      <w:r w:rsidR="00B022E0">
        <w:rPr>
          <w:sz w:val="28"/>
          <w:szCs w:val="28"/>
        </w:rPr>
        <w:t>постановлением</w:t>
      </w:r>
      <w:r w:rsidRPr="003F6ACB">
        <w:rPr>
          <w:sz w:val="28"/>
          <w:szCs w:val="28"/>
        </w:rPr>
        <w:t xml:space="preserve"> </w:t>
      </w:r>
      <w:r>
        <w:rPr>
          <w:sz w:val="28"/>
          <w:szCs w:val="28"/>
        </w:rPr>
        <w:t xml:space="preserve">администрации </w:t>
      </w:r>
      <w:r w:rsidR="00B022E0">
        <w:rPr>
          <w:sz w:val="28"/>
          <w:szCs w:val="28"/>
        </w:rPr>
        <w:t>Раменского городского округа</w:t>
      </w:r>
      <w:r w:rsidRPr="003F6ACB">
        <w:rPr>
          <w:sz w:val="28"/>
          <w:szCs w:val="28"/>
        </w:rPr>
        <w:t xml:space="preserve"> на основании генеральн</w:t>
      </w:r>
      <w:r>
        <w:rPr>
          <w:sz w:val="28"/>
          <w:szCs w:val="28"/>
        </w:rPr>
        <w:t>ого</w:t>
      </w:r>
      <w:r w:rsidRPr="003F6ACB">
        <w:rPr>
          <w:sz w:val="28"/>
          <w:szCs w:val="28"/>
        </w:rPr>
        <w:t xml:space="preserve"> план</w:t>
      </w:r>
      <w:r>
        <w:rPr>
          <w:sz w:val="28"/>
          <w:szCs w:val="28"/>
        </w:rPr>
        <w:t>а</w:t>
      </w:r>
      <w:r w:rsidRPr="003F6ACB">
        <w:rPr>
          <w:sz w:val="28"/>
          <w:szCs w:val="28"/>
        </w:rPr>
        <w:t xml:space="preserve"> развития поселени</w:t>
      </w:r>
      <w:r>
        <w:rPr>
          <w:sz w:val="28"/>
          <w:szCs w:val="28"/>
        </w:rPr>
        <w:t>я</w:t>
      </w:r>
      <w:r w:rsidRPr="003F6ACB">
        <w:rPr>
          <w:sz w:val="28"/>
          <w:szCs w:val="28"/>
        </w:rPr>
        <w:t>.</w:t>
      </w:r>
    </w:p>
    <w:p w14:paraId="1514A3DD" w14:textId="0D6716E8" w:rsidR="009F3922" w:rsidRDefault="009F3922" w:rsidP="009F772B">
      <w:pPr>
        <w:ind w:firstLine="709"/>
        <w:jc w:val="both"/>
        <w:rPr>
          <w:bCs/>
          <w:sz w:val="28"/>
          <w:szCs w:val="28"/>
        </w:rPr>
      </w:pPr>
      <w:r w:rsidRPr="009F3922">
        <w:rPr>
          <w:bCs/>
          <w:sz w:val="28"/>
          <w:szCs w:val="28"/>
        </w:rPr>
        <w:t>При отводе участка площадью, превышающей 40 га. когда градостроительная ситуация требует большей площади, участок следует членить на эоны, разделенные зоной моральной защиты (ЗМЗ) так. чтобы каждая зона не превышала площадь 40 га и могла функционировать как самостоятельное место захоронения. Располагать в эоне моральной защиты захоронения, в том числе и после кремации, не разрешается. Ширину зоны моральной защиты рекомендуется принимать не менее 40 м.</w:t>
      </w:r>
    </w:p>
    <w:p w14:paraId="7E25D297" w14:textId="77777777" w:rsidR="00B022E0" w:rsidRPr="003F6ACB" w:rsidRDefault="00B022E0" w:rsidP="00B022E0">
      <w:pPr>
        <w:ind w:firstLine="360"/>
        <w:jc w:val="both"/>
        <w:rPr>
          <w:sz w:val="28"/>
          <w:szCs w:val="28"/>
        </w:rPr>
      </w:pPr>
      <w:r>
        <w:rPr>
          <w:sz w:val="28"/>
          <w:szCs w:val="28"/>
        </w:rPr>
        <w:t>Располагать в з</w:t>
      </w:r>
      <w:r w:rsidRPr="003F6ACB">
        <w:rPr>
          <w:sz w:val="28"/>
          <w:szCs w:val="28"/>
        </w:rPr>
        <w:t>оне моральной защиты захоронения, в том числе и после кремации, не разрешается.</w:t>
      </w:r>
    </w:p>
    <w:p w14:paraId="0C0CECF0" w14:textId="77777777" w:rsidR="00B022E0" w:rsidRDefault="00B022E0" w:rsidP="00B022E0">
      <w:pPr>
        <w:ind w:firstLine="360"/>
        <w:jc w:val="both"/>
        <w:rPr>
          <w:sz w:val="28"/>
          <w:szCs w:val="28"/>
        </w:rPr>
      </w:pPr>
      <w:r w:rsidRPr="003F6ACB">
        <w:rPr>
          <w:sz w:val="28"/>
          <w:szCs w:val="28"/>
        </w:rPr>
        <w:t>Ширину зоны моральной защиты рекомендуется принимать не менее 40 м.</w:t>
      </w:r>
    </w:p>
    <w:p w14:paraId="0239CACD" w14:textId="77777777" w:rsidR="00B022E0" w:rsidRDefault="00B022E0" w:rsidP="009F772B">
      <w:pPr>
        <w:ind w:firstLine="709"/>
        <w:jc w:val="both"/>
        <w:rPr>
          <w:bCs/>
          <w:sz w:val="28"/>
          <w:szCs w:val="28"/>
        </w:rPr>
      </w:pPr>
    </w:p>
    <w:p w14:paraId="7465AF51" w14:textId="06D1806E" w:rsidR="00214952" w:rsidRDefault="00330E39" w:rsidP="00B022E0">
      <w:pPr>
        <w:ind w:firstLine="709"/>
        <w:jc w:val="center"/>
        <w:rPr>
          <w:b/>
          <w:sz w:val="28"/>
          <w:szCs w:val="28"/>
        </w:rPr>
      </w:pPr>
      <w:r>
        <w:rPr>
          <w:b/>
          <w:sz w:val="28"/>
          <w:szCs w:val="28"/>
        </w:rPr>
        <w:t xml:space="preserve">3. </w:t>
      </w:r>
      <w:r w:rsidR="00B022E0" w:rsidRPr="00B022E0">
        <w:rPr>
          <w:b/>
          <w:sz w:val="28"/>
          <w:szCs w:val="28"/>
        </w:rPr>
        <w:t>Создание запасов средств для проведения срочного захоронения трупов в военное и мирное время</w:t>
      </w:r>
    </w:p>
    <w:p w14:paraId="4781E4B4" w14:textId="77777777" w:rsidR="00B022E0" w:rsidRPr="00F631C7" w:rsidRDefault="00B022E0" w:rsidP="00B022E0">
      <w:pPr>
        <w:ind w:firstLine="709"/>
        <w:jc w:val="center"/>
        <w:rPr>
          <w:b/>
          <w:sz w:val="28"/>
          <w:szCs w:val="28"/>
        </w:rPr>
      </w:pPr>
    </w:p>
    <w:p w14:paraId="77A9C24D" w14:textId="722083B9" w:rsidR="00B022E0" w:rsidRDefault="00B022E0" w:rsidP="00B022E0">
      <w:pPr>
        <w:ind w:right="-285" w:firstLine="709"/>
        <w:jc w:val="both"/>
        <w:rPr>
          <w:rFonts w:eastAsia="Calibri"/>
          <w:color w:val="000000"/>
          <w:sz w:val="28"/>
          <w:szCs w:val="28"/>
        </w:rPr>
      </w:pPr>
      <w:r>
        <w:rPr>
          <w:rFonts w:eastAsia="Calibri"/>
          <w:color w:val="000000"/>
          <w:sz w:val="28"/>
          <w:szCs w:val="28"/>
        </w:rPr>
        <w:t xml:space="preserve">3.1. </w:t>
      </w:r>
      <w:r w:rsidRPr="00B022E0">
        <w:rPr>
          <w:rFonts w:eastAsia="Calibri"/>
          <w:color w:val="000000"/>
          <w:sz w:val="28"/>
          <w:szCs w:val="28"/>
        </w:rPr>
        <w:t>Создание и накопление материально-технических средств для проведения срочного захоронения трупов и средств обеззараживания производится органами местного самоуправления на соответствующих территориях в составе запасов для нужд гражданской обороны исходя из прогнозируемых объемов работ по срочному захоронению трупов. Примерная номенклатура запасов, необходимых для осуществления срочного захоронения трупов:</w:t>
      </w:r>
    </w:p>
    <w:p w14:paraId="18821183"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 xml:space="preserve"> - средства индивидуальной защиты кожи и органов дыхания для персонала НФГО</w:t>
      </w:r>
      <w:r>
        <w:rPr>
          <w:rFonts w:eastAsia="Calibri"/>
          <w:color w:val="000000"/>
          <w:sz w:val="28"/>
          <w:szCs w:val="28"/>
        </w:rPr>
        <w:t xml:space="preserve">, </w:t>
      </w:r>
      <w:r w:rsidRPr="00B022E0">
        <w:rPr>
          <w:rFonts w:eastAsia="Calibri"/>
          <w:color w:val="000000"/>
          <w:sz w:val="28"/>
          <w:szCs w:val="28"/>
        </w:rPr>
        <w:t>предназначенных для захоронения трупов в военное время;</w:t>
      </w:r>
    </w:p>
    <w:p w14:paraId="3768E8B8"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 xml:space="preserve"> - запасы гробов (материалов для изготовления гробов);</w:t>
      </w:r>
    </w:p>
    <w:p w14:paraId="022EB5A9"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 xml:space="preserve"> - патологоанатомические мешки;</w:t>
      </w:r>
    </w:p>
    <w:p w14:paraId="59916ECC"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 xml:space="preserve"> - дезинфицирующие вещества (хлорная известь);</w:t>
      </w:r>
    </w:p>
    <w:p w14:paraId="3218981A"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 xml:space="preserve"> - горюче-смазочные материалы (для транспортного обеспечения);</w:t>
      </w:r>
    </w:p>
    <w:p w14:paraId="505990D9"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 xml:space="preserve"> - органоминеральные смеси и активные добавки, предназначенные для укрепления грунта. </w:t>
      </w:r>
    </w:p>
    <w:p w14:paraId="5E0F38F2"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 xml:space="preserve">В мирное время создаются запасы гробов (материалов для изготовления гробов) и патологоанатомических мешков из расчета 30 % от прогнозируемых безвозвратных потерь, запасы дезинфицирующих средств, применяемых для массовых захоронений из расчета 40 % от прогнозируемых потерь (10 % средств может быть использовано для проведения противоэпидемических мероприятий в местах первоначального нахождения погибших). </w:t>
      </w:r>
    </w:p>
    <w:p w14:paraId="039CF061" w14:textId="23C33865"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lastRenderedPageBreak/>
        <w:t>Для восполнения текущих потребностей в ходе непосредственного осуществления мероприятий по захоронению трупов в военное время заблаговременно (в мирное время) должны быть заключены договоры на поставку средств, необходимых для осуществления срочного захоронения трупов в объеме</w:t>
      </w:r>
      <w:r>
        <w:rPr>
          <w:rFonts w:eastAsia="Calibri"/>
          <w:color w:val="000000"/>
          <w:sz w:val="28"/>
          <w:szCs w:val="28"/>
        </w:rPr>
        <w:t xml:space="preserve">, </w:t>
      </w:r>
      <w:r w:rsidRPr="00B022E0">
        <w:rPr>
          <w:rFonts w:eastAsia="Calibri"/>
          <w:color w:val="000000"/>
          <w:sz w:val="28"/>
          <w:szCs w:val="28"/>
        </w:rPr>
        <w:t xml:space="preserve">соответствующем прогнозируемым потерям. </w:t>
      </w:r>
    </w:p>
    <w:p w14:paraId="13AA5E20"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Оснащение НФГО техникой и имуществом осуществляется организациями, отнесенными к категориям по гражданской обороне, органами местного самоуправления, создающими и обеспечивающими деятельность НФГО на своих территориях в соответствии с планами гражданской обороны и защиты населения, а также планами действий по предупреждению и ликвидации чрезвычайных ситуаций.</w:t>
      </w:r>
    </w:p>
    <w:p w14:paraId="62309678" w14:textId="77777777"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 xml:space="preserve">Исходя из планируемого объема работ по срочному захоронению трупов необходимо учитывать возможность привлечения дополнительных технических средств других организаций, в особенности это касается землеройной техники (экскаваторов) и транспортных средств, на которых будет осуществляться транспортирование трупов к месту захоронения. </w:t>
      </w:r>
    </w:p>
    <w:p w14:paraId="2AC44801" w14:textId="09E99CCA" w:rsidR="00B022E0" w:rsidRDefault="00B022E0" w:rsidP="00B022E0">
      <w:pPr>
        <w:ind w:right="-285" w:firstLine="709"/>
        <w:jc w:val="both"/>
        <w:rPr>
          <w:rFonts w:eastAsia="Calibri"/>
          <w:color w:val="000000"/>
          <w:sz w:val="28"/>
          <w:szCs w:val="28"/>
        </w:rPr>
      </w:pPr>
      <w:r w:rsidRPr="00B022E0">
        <w:rPr>
          <w:rFonts w:eastAsia="Calibri"/>
          <w:color w:val="000000"/>
          <w:sz w:val="28"/>
          <w:szCs w:val="28"/>
        </w:rPr>
        <w:t>Запасы материально-технических средств, предназначенных для нужд гражданской обороны, могут быть использованы для проведения срочного захоронения трупов в мирное время.</w:t>
      </w:r>
    </w:p>
    <w:p w14:paraId="78AF194F" w14:textId="77777777" w:rsidR="001D7A6E" w:rsidRDefault="001D7A6E" w:rsidP="001D7A6E">
      <w:pPr>
        <w:ind w:right="-285" w:firstLine="709"/>
        <w:jc w:val="both"/>
        <w:rPr>
          <w:sz w:val="28"/>
          <w:szCs w:val="28"/>
        </w:rPr>
      </w:pPr>
      <w:r>
        <w:rPr>
          <w:sz w:val="28"/>
          <w:szCs w:val="28"/>
        </w:rPr>
        <w:t xml:space="preserve">При невозможности (нецелесообразности) организации хранения </w:t>
      </w:r>
      <w:r w:rsidRPr="003F6ACB">
        <w:rPr>
          <w:sz w:val="28"/>
          <w:szCs w:val="28"/>
        </w:rPr>
        <w:t>запасов, необходимых для осуществления срочного захоронения трупов</w:t>
      </w:r>
      <w:r>
        <w:rPr>
          <w:sz w:val="28"/>
          <w:szCs w:val="28"/>
        </w:rPr>
        <w:t xml:space="preserve"> в органах местного самоуправления, хранение может быть организовано на договорной основе в других организациях при соблюдении условий хранения и оперативной доставки по назначению. </w:t>
      </w:r>
    </w:p>
    <w:p w14:paraId="35938DAE" w14:textId="77777777" w:rsidR="001D7A6E" w:rsidRDefault="001D7A6E" w:rsidP="00B022E0">
      <w:pPr>
        <w:ind w:right="-285" w:firstLine="709"/>
        <w:jc w:val="both"/>
        <w:rPr>
          <w:rFonts w:eastAsia="Calibri"/>
          <w:color w:val="000000"/>
          <w:sz w:val="28"/>
          <w:szCs w:val="28"/>
        </w:rPr>
      </w:pPr>
    </w:p>
    <w:p w14:paraId="16FDE4B8" w14:textId="76FDC75C" w:rsidR="001D7A6E" w:rsidRPr="001D7A6E" w:rsidRDefault="001D7A6E" w:rsidP="001D7A6E">
      <w:pPr>
        <w:ind w:right="-285" w:firstLine="709"/>
        <w:jc w:val="center"/>
        <w:rPr>
          <w:rFonts w:eastAsia="Calibri"/>
          <w:b/>
          <w:bCs/>
          <w:color w:val="000000"/>
          <w:sz w:val="28"/>
          <w:szCs w:val="28"/>
        </w:rPr>
      </w:pPr>
      <w:r w:rsidRPr="001D7A6E">
        <w:rPr>
          <w:rFonts w:eastAsia="Calibri"/>
          <w:b/>
          <w:bCs/>
          <w:color w:val="000000"/>
          <w:sz w:val="28"/>
          <w:szCs w:val="28"/>
        </w:rPr>
        <w:t>4. Создание, подготовка и поддержание в готовности сил и средств гражданской обороны, предназначенных для обеспечения мероприятий по срочному захоронению трупов в военное и мирное время</w:t>
      </w:r>
    </w:p>
    <w:p w14:paraId="0BD94CD3" w14:textId="77777777" w:rsidR="001D7A6E" w:rsidRDefault="001D7A6E" w:rsidP="001D7A6E">
      <w:pPr>
        <w:ind w:firstLine="360"/>
        <w:jc w:val="both"/>
        <w:rPr>
          <w:sz w:val="28"/>
          <w:szCs w:val="28"/>
        </w:rPr>
      </w:pPr>
    </w:p>
    <w:p w14:paraId="2A38FDAC" w14:textId="77777777" w:rsidR="001D7A6E" w:rsidRDefault="001D7A6E" w:rsidP="001341E4">
      <w:pPr>
        <w:ind w:firstLine="709"/>
        <w:jc w:val="both"/>
        <w:rPr>
          <w:sz w:val="28"/>
          <w:szCs w:val="28"/>
        </w:rPr>
      </w:pPr>
      <w:r>
        <w:rPr>
          <w:sz w:val="28"/>
          <w:szCs w:val="28"/>
        </w:rPr>
        <w:t xml:space="preserve">4.1. </w:t>
      </w:r>
      <w:r w:rsidRPr="001D7A6E">
        <w:rPr>
          <w:sz w:val="28"/>
          <w:szCs w:val="28"/>
        </w:rPr>
        <w:t xml:space="preserve">Команды (группы) по срочному захоронению трупов НФГО представляют собой структуры, входящие в состав службы по захоронению трупов муниципального образования, специально подготовленные для проведения комплекса мероприятий по срочному захоронению трупов в военное и мирное время в составе сил гражданской обороны и сил единой государственной системы предупреждения и ликвидации чрезвычайных ситуаций. </w:t>
      </w:r>
    </w:p>
    <w:p w14:paraId="30CAC26E" w14:textId="77777777" w:rsidR="001D7A6E" w:rsidRDefault="001D7A6E" w:rsidP="001341E4">
      <w:pPr>
        <w:ind w:firstLine="709"/>
        <w:jc w:val="both"/>
        <w:rPr>
          <w:sz w:val="28"/>
          <w:szCs w:val="28"/>
        </w:rPr>
      </w:pPr>
      <w:r w:rsidRPr="001D7A6E">
        <w:rPr>
          <w:sz w:val="28"/>
          <w:szCs w:val="28"/>
        </w:rPr>
        <w:t>Команды (группы) по срочному захоронению трупов НФГО рекомендуется создавать на базе специализированных ритуальных служб (организаций), соответствующих хотя бы одному из следующих условий:</w:t>
      </w:r>
    </w:p>
    <w:p w14:paraId="48D38AEB" w14:textId="77777777" w:rsidR="006E06E9" w:rsidRDefault="001D7A6E" w:rsidP="001341E4">
      <w:pPr>
        <w:ind w:firstLine="709"/>
        <w:jc w:val="both"/>
        <w:rPr>
          <w:sz w:val="28"/>
          <w:szCs w:val="28"/>
        </w:rPr>
      </w:pPr>
      <w:r w:rsidRPr="001D7A6E">
        <w:rPr>
          <w:sz w:val="28"/>
          <w:szCs w:val="28"/>
        </w:rPr>
        <w:t xml:space="preserve"> - размещение специализированной ритуальной организации на территориях городов и иных населенных пунктов, отнесенных к особой, первой и второй группам по гражданской обороне:</w:t>
      </w:r>
    </w:p>
    <w:p w14:paraId="5EFA4DDF" w14:textId="77777777" w:rsidR="006E06E9" w:rsidRDefault="001D7A6E" w:rsidP="001341E4">
      <w:pPr>
        <w:ind w:firstLine="709"/>
        <w:jc w:val="both"/>
        <w:rPr>
          <w:sz w:val="28"/>
          <w:szCs w:val="28"/>
        </w:rPr>
      </w:pPr>
      <w:r w:rsidRPr="001D7A6E">
        <w:rPr>
          <w:sz w:val="28"/>
          <w:szCs w:val="28"/>
        </w:rPr>
        <w:t xml:space="preserve"> </w:t>
      </w:r>
      <w:r w:rsidR="006E06E9">
        <w:rPr>
          <w:sz w:val="28"/>
          <w:szCs w:val="28"/>
        </w:rPr>
        <w:t>-</w:t>
      </w:r>
      <w:r w:rsidRPr="001D7A6E">
        <w:rPr>
          <w:sz w:val="28"/>
          <w:szCs w:val="28"/>
        </w:rPr>
        <w:t xml:space="preserve"> размещение специализированной ритуальной организации вблизи заранее определенных органами исполнительной власти субъекта Российской Федерации безопасных районов, предназначенных для принятия эвакуируемого населения.</w:t>
      </w:r>
    </w:p>
    <w:p w14:paraId="5B5BCFE4" w14:textId="71D04BD6" w:rsidR="001341E4" w:rsidRDefault="001D7A6E" w:rsidP="001341E4">
      <w:pPr>
        <w:ind w:firstLine="709"/>
        <w:jc w:val="both"/>
        <w:rPr>
          <w:sz w:val="28"/>
          <w:szCs w:val="28"/>
        </w:rPr>
      </w:pPr>
      <w:r w:rsidRPr="001D7A6E">
        <w:rPr>
          <w:sz w:val="28"/>
          <w:szCs w:val="28"/>
        </w:rPr>
        <w:t>Перечень специализированных ритуальных служб (организаций) независимо от форм собственности</w:t>
      </w:r>
      <w:r w:rsidR="001341E4">
        <w:rPr>
          <w:sz w:val="28"/>
          <w:szCs w:val="28"/>
        </w:rPr>
        <w:t>,</w:t>
      </w:r>
      <w:r w:rsidRPr="001D7A6E">
        <w:rPr>
          <w:sz w:val="28"/>
          <w:szCs w:val="28"/>
        </w:rPr>
        <w:t xml:space="preserve"> создающих формирования НФГО</w:t>
      </w:r>
      <w:r w:rsidR="001341E4">
        <w:rPr>
          <w:sz w:val="28"/>
          <w:szCs w:val="28"/>
        </w:rPr>
        <w:t>,</w:t>
      </w:r>
      <w:r w:rsidRPr="001D7A6E">
        <w:rPr>
          <w:sz w:val="28"/>
          <w:szCs w:val="28"/>
        </w:rPr>
        <w:t xml:space="preserve"> предназначенные для </w:t>
      </w:r>
      <w:r w:rsidRPr="001D7A6E">
        <w:rPr>
          <w:sz w:val="28"/>
          <w:szCs w:val="28"/>
        </w:rPr>
        <w:lastRenderedPageBreak/>
        <w:t>срочного захоронения трупов в военное и мирное время, разрабатывается, утверждается и доводится до соответствующих руководителей организаций органами местного самоуправления.</w:t>
      </w:r>
    </w:p>
    <w:p w14:paraId="6E98B71B" w14:textId="77777777" w:rsidR="001341E4" w:rsidRDefault="001D7A6E" w:rsidP="001341E4">
      <w:pPr>
        <w:ind w:firstLine="709"/>
        <w:jc w:val="both"/>
        <w:rPr>
          <w:sz w:val="28"/>
          <w:szCs w:val="28"/>
        </w:rPr>
      </w:pPr>
      <w:r w:rsidRPr="001D7A6E">
        <w:rPr>
          <w:sz w:val="28"/>
          <w:szCs w:val="28"/>
        </w:rPr>
        <w:t>Команды (группы) по срочному захоронению трупов в военное и мирное время создаются:</w:t>
      </w:r>
    </w:p>
    <w:p w14:paraId="2254830F" w14:textId="77777777" w:rsidR="001341E4" w:rsidRDefault="001D7A6E" w:rsidP="001341E4">
      <w:pPr>
        <w:ind w:firstLine="709"/>
        <w:jc w:val="both"/>
        <w:rPr>
          <w:sz w:val="28"/>
          <w:szCs w:val="28"/>
        </w:rPr>
      </w:pPr>
      <w:r w:rsidRPr="001D7A6E">
        <w:rPr>
          <w:sz w:val="28"/>
          <w:szCs w:val="28"/>
        </w:rPr>
        <w:t xml:space="preserve"> - для сбора трупов; </w:t>
      </w:r>
    </w:p>
    <w:p w14:paraId="405E8EB4" w14:textId="77777777" w:rsidR="001341E4" w:rsidRDefault="001341E4" w:rsidP="001341E4">
      <w:pPr>
        <w:ind w:firstLine="709"/>
        <w:jc w:val="both"/>
        <w:rPr>
          <w:sz w:val="28"/>
          <w:szCs w:val="28"/>
        </w:rPr>
      </w:pPr>
      <w:r>
        <w:rPr>
          <w:sz w:val="28"/>
          <w:szCs w:val="28"/>
        </w:rPr>
        <w:t xml:space="preserve"> - </w:t>
      </w:r>
      <w:r w:rsidR="001D7A6E" w:rsidRPr="001D7A6E">
        <w:rPr>
          <w:sz w:val="28"/>
          <w:szCs w:val="28"/>
        </w:rPr>
        <w:t>доставки трупов к месту захоронения;</w:t>
      </w:r>
    </w:p>
    <w:p w14:paraId="2D99869B" w14:textId="77777777" w:rsidR="001341E4" w:rsidRDefault="001D7A6E" w:rsidP="001341E4">
      <w:pPr>
        <w:ind w:firstLine="709"/>
        <w:jc w:val="both"/>
        <w:rPr>
          <w:sz w:val="28"/>
          <w:szCs w:val="28"/>
        </w:rPr>
      </w:pPr>
      <w:r w:rsidRPr="001D7A6E">
        <w:rPr>
          <w:sz w:val="28"/>
          <w:szCs w:val="28"/>
        </w:rPr>
        <w:t xml:space="preserve"> - доставки к месту захоронения гробов (герметичных пакетов или контейнеров) со складов;</w:t>
      </w:r>
    </w:p>
    <w:p w14:paraId="70398D83" w14:textId="77777777" w:rsidR="001341E4" w:rsidRDefault="001D7A6E" w:rsidP="001341E4">
      <w:pPr>
        <w:ind w:firstLine="709"/>
        <w:jc w:val="both"/>
        <w:rPr>
          <w:sz w:val="28"/>
          <w:szCs w:val="28"/>
        </w:rPr>
      </w:pPr>
      <w:r w:rsidRPr="001D7A6E">
        <w:rPr>
          <w:sz w:val="28"/>
          <w:szCs w:val="28"/>
        </w:rPr>
        <w:t xml:space="preserve"> - проведения обеззараживания и захоронения трупов. </w:t>
      </w:r>
    </w:p>
    <w:p w14:paraId="6D8292BB" w14:textId="77777777" w:rsidR="001341E4" w:rsidRDefault="001D7A6E" w:rsidP="001341E4">
      <w:pPr>
        <w:ind w:firstLine="709"/>
        <w:jc w:val="both"/>
        <w:rPr>
          <w:sz w:val="28"/>
          <w:szCs w:val="28"/>
        </w:rPr>
      </w:pPr>
      <w:r w:rsidRPr="001D7A6E">
        <w:rPr>
          <w:sz w:val="28"/>
          <w:szCs w:val="28"/>
        </w:rPr>
        <w:t>Состав и структуру команд (групп) по срочному захоронению трупов НФГО определяют органы местного самоуправления в соответствии с требованиями законодательства Российской Федерации</w:t>
      </w:r>
      <w:r w:rsidR="001341E4">
        <w:rPr>
          <w:sz w:val="28"/>
          <w:szCs w:val="28"/>
        </w:rPr>
        <w:t xml:space="preserve">, </w:t>
      </w:r>
      <w:r w:rsidRPr="001D7A6E">
        <w:rPr>
          <w:sz w:val="28"/>
          <w:szCs w:val="28"/>
        </w:rPr>
        <w:t xml:space="preserve">Положением о службе по захоронению трупов </w:t>
      </w:r>
      <w:r w:rsidR="001341E4">
        <w:rPr>
          <w:sz w:val="28"/>
          <w:szCs w:val="28"/>
        </w:rPr>
        <w:t>Раменского городского округа</w:t>
      </w:r>
      <w:r w:rsidRPr="001D7A6E">
        <w:rPr>
          <w:sz w:val="28"/>
          <w:szCs w:val="28"/>
        </w:rPr>
        <w:t xml:space="preserve">, исходя из возложенных на них задач по гражданской обороне, и согласовывают с территориальными органами МЧС России в установленном порядке. </w:t>
      </w:r>
    </w:p>
    <w:p w14:paraId="5A85D600" w14:textId="77777777" w:rsidR="001341E4" w:rsidRDefault="001D7A6E" w:rsidP="001341E4">
      <w:pPr>
        <w:ind w:firstLine="709"/>
        <w:jc w:val="both"/>
        <w:rPr>
          <w:sz w:val="28"/>
          <w:szCs w:val="28"/>
        </w:rPr>
      </w:pPr>
      <w:r w:rsidRPr="001D7A6E">
        <w:rPr>
          <w:sz w:val="28"/>
          <w:szCs w:val="28"/>
        </w:rPr>
        <w:t xml:space="preserve">Деятельность команд (групп) по срочному захоронению трупов НФГО осуществляется в соответствии с планами гражданской обороны и защиты населения, планами действий по предупреждению и ликвидации чрезвычайных ситуаций муниципальных образований и субъектов Российской Федерации. </w:t>
      </w:r>
    </w:p>
    <w:p w14:paraId="45433D82" w14:textId="77777777" w:rsidR="001341E4" w:rsidRDefault="001D7A6E" w:rsidP="001341E4">
      <w:pPr>
        <w:ind w:firstLine="709"/>
        <w:jc w:val="both"/>
        <w:rPr>
          <w:sz w:val="28"/>
          <w:szCs w:val="28"/>
        </w:rPr>
      </w:pPr>
      <w:r w:rsidRPr="001D7A6E">
        <w:rPr>
          <w:sz w:val="28"/>
          <w:szCs w:val="28"/>
        </w:rPr>
        <w:t>МЧС России и его территориальные органы осуществляют методическое руководство и контроль за созданием команд (групп) по срочному захоронению трупов НФГО</w:t>
      </w:r>
      <w:r w:rsidR="001341E4">
        <w:rPr>
          <w:sz w:val="28"/>
          <w:szCs w:val="28"/>
        </w:rPr>
        <w:t>,</w:t>
      </w:r>
      <w:r w:rsidRPr="001D7A6E">
        <w:rPr>
          <w:sz w:val="28"/>
          <w:szCs w:val="28"/>
        </w:rPr>
        <w:t xml:space="preserve"> разрабатывают с участием федеральных органов исполнительной власти и органов исполнительной власти субъектов Российской Федерации примерную организационно-штатную структуру и рекомендации по нормам оснащения НФГО специальной техникой и имуществом. </w:t>
      </w:r>
    </w:p>
    <w:p w14:paraId="4DBB6744" w14:textId="77777777" w:rsidR="001341E4" w:rsidRDefault="001D7A6E" w:rsidP="001341E4">
      <w:pPr>
        <w:ind w:firstLine="709"/>
        <w:jc w:val="both"/>
        <w:rPr>
          <w:sz w:val="28"/>
          <w:szCs w:val="28"/>
        </w:rPr>
      </w:pPr>
      <w:r w:rsidRPr="001D7A6E">
        <w:rPr>
          <w:sz w:val="28"/>
          <w:szCs w:val="28"/>
        </w:rPr>
        <w:t xml:space="preserve">Координацию деятельности команд (групп) по срочному захоронению трупов НФГО осуществляют территориальные органы МЧС России и органы, специально уполномоченные на решение задач в области гражданской обороны и защиты населения и территорий от чрезвычайных ситуаций при органах местного самоуправления. </w:t>
      </w:r>
    </w:p>
    <w:p w14:paraId="1B9836BF" w14:textId="77777777" w:rsidR="001341E4" w:rsidRDefault="001D7A6E" w:rsidP="001341E4">
      <w:pPr>
        <w:ind w:firstLine="709"/>
        <w:jc w:val="both"/>
        <w:rPr>
          <w:sz w:val="28"/>
          <w:szCs w:val="28"/>
        </w:rPr>
      </w:pPr>
      <w:r w:rsidRPr="001D7A6E">
        <w:rPr>
          <w:sz w:val="28"/>
          <w:szCs w:val="28"/>
        </w:rPr>
        <w:t xml:space="preserve">Подготовка и обучение личного состава команд (групп) по срочному захоронению трупов НФГО осуществляются в соответствии с действующим законодательством Российской Федерации, с учетом организационно-методических указаний МЧС России, а также нормативными правовыми актами Ростехнадзора и других органов, отвечающих за создание, подготовку и обеспечение НФГО на предприятиях и объектах. </w:t>
      </w:r>
    </w:p>
    <w:p w14:paraId="103D404C" w14:textId="29757F0F" w:rsidR="005D2389" w:rsidRDefault="001D7A6E" w:rsidP="001341E4">
      <w:pPr>
        <w:ind w:firstLine="709"/>
        <w:jc w:val="both"/>
        <w:rPr>
          <w:sz w:val="28"/>
          <w:szCs w:val="28"/>
        </w:rPr>
      </w:pPr>
      <w:r w:rsidRPr="001D7A6E">
        <w:rPr>
          <w:sz w:val="28"/>
          <w:szCs w:val="28"/>
        </w:rPr>
        <w:t>Примерные программы обучения личного состава команд (групп) по срочному захоронению трупов НФГО утверждаются МЧС России.</w:t>
      </w:r>
    </w:p>
    <w:p w14:paraId="71B9E910" w14:textId="77777777" w:rsidR="001341E4" w:rsidRDefault="001341E4" w:rsidP="001341E4">
      <w:pPr>
        <w:ind w:firstLine="709"/>
        <w:jc w:val="both"/>
        <w:rPr>
          <w:sz w:val="28"/>
          <w:szCs w:val="28"/>
        </w:rPr>
      </w:pPr>
    </w:p>
    <w:p w14:paraId="1BA10BF5" w14:textId="390F00F2" w:rsidR="001341E4" w:rsidRDefault="001341E4" w:rsidP="001341E4">
      <w:pPr>
        <w:ind w:firstLine="709"/>
        <w:jc w:val="center"/>
        <w:rPr>
          <w:b/>
          <w:bCs/>
          <w:sz w:val="28"/>
          <w:szCs w:val="28"/>
        </w:rPr>
      </w:pPr>
      <w:r w:rsidRPr="001341E4">
        <w:rPr>
          <w:b/>
          <w:bCs/>
          <w:sz w:val="28"/>
          <w:szCs w:val="28"/>
        </w:rPr>
        <w:t>5. Организация и проведение мероприятий по осуществлению опознания, учета и захоронения</w:t>
      </w:r>
    </w:p>
    <w:p w14:paraId="76CA2CEF" w14:textId="77777777" w:rsidR="001341E4" w:rsidRDefault="001341E4" w:rsidP="001341E4">
      <w:pPr>
        <w:ind w:firstLine="709"/>
        <w:jc w:val="center"/>
        <w:rPr>
          <w:b/>
          <w:bCs/>
          <w:sz w:val="28"/>
          <w:szCs w:val="28"/>
        </w:rPr>
      </w:pPr>
    </w:p>
    <w:p w14:paraId="67AECABE" w14:textId="77777777" w:rsidR="001341E4" w:rsidRPr="00B436E6" w:rsidRDefault="001341E4" w:rsidP="001341E4">
      <w:pPr>
        <w:ind w:firstLine="709"/>
        <w:jc w:val="both"/>
        <w:rPr>
          <w:sz w:val="28"/>
          <w:szCs w:val="28"/>
        </w:rPr>
      </w:pPr>
      <w:r w:rsidRPr="001341E4">
        <w:rPr>
          <w:sz w:val="28"/>
          <w:szCs w:val="28"/>
        </w:rPr>
        <w:t xml:space="preserve">5.1. </w:t>
      </w:r>
      <w:r w:rsidRPr="00B436E6">
        <w:rPr>
          <w:sz w:val="28"/>
          <w:szCs w:val="28"/>
        </w:rPr>
        <w:t>Для организации похорон создается комиссия, в состав которой включаются все представители,</w:t>
      </w:r>
      <w:r>
        <w:rPr>
          <w:sz w:val="28"/>
          <w:szCs w:val="28"/>
        </w:rPr>
        <w:t xml:space="preserve"> </w:t>
      </w:r>
      <w:r w:rsidRPr="00B436E6">
        <w:rPr>
          <w:sz w:val="28"/>
          <w:szCs w:val="28"/>
        </w:rPr>
        <w:t xml:space="preserve">на которых возлагаются обязанности по </w:t>
      </w:r>
      <w:r w:rsidRPr="00B436E6">
        <w:rPr>
          <w:sz w:val="28"/>
          <w:szCs w:val="28"/>
        </w:rPr>
        <w:lastRenderedPageBreak/>
        <w:t>оформлению документов на умерших, хранению тела, изготовлению гроба, подготовке могилы.</w:t>
      </w:r>
    </w:p>
    <w:p w14:paraId="37A4BFBA" w14:textId="77777777" w:rsidR="001341E4" w:rsidRPr="00B436E6" w:rsidRDefault="001341E4" w:rsidP="001341E4">
      <w:pPr>
        <w:ind w:firstLine="360"/>
        <w:jc w:val="both"/>
        <w:rPr>
          <w:sz w:val="28"/>
          <w:szCs w:val="28"/>
        </w:rPr>
      </w:pPr>
      <w:r w:rsidRPr="00B436E6">
        <w:rPr>
          <w:sz w:val="28"/>
          <w:szCs w:val="28"/>
        </w:rPr>
        <w:t>При проведении группового погребения захоронение может производиться как в индивидуальные</w:t>
      </w:r>
      <w:r>
        <w:rPr>
          <w:sz w:val="28"/>
          <w:szCs w:val="28"/>
        </w:rPr>
        <w:t xml:space="preserve"> </w:t>
      </w:r>
      <w:r w:rsidRPr="00B436E6">
        <w:rPr>
          <w:sz w:val="28"/>
          <w:szCs w:val="28"/>
        </w:rPr>
        <w:t>могилы, так и в общую для данной группы умерших. Захоронение прах</w:t>
      </w:r>
      <w:r>
        <w:rPr>
          <w:sz w:val="28"/>
          <w:szCs w:val="28"/>
        </w:rPr>
        <w:t xml:space="preserve">ов в «стенах скорби» открытых и </w:t>
      </w:r>
      <w:r w:rsidRPr="00B436E6">
        <w:rPr>
          <w:sz w:val="28"/>
          <w:szCs w:val="28"/>
        </w:rPr>
        <w:t>закрытых колумбариев осуществляется в индивидуальные ниши.</w:t>
      </w:r>
    </w:p>
    <w:p w14:paraId="465C2134" w14:textId="77777777" w:rsidR="001341E4" w:rsidRPr="00B436E6" w:rsidRDefault="001341E4" w:rsidP="001341E4">
      <w:pPr>
        <w:ind w:firstLine="360"/>
        <w:jc w:val="both"/>
        <w:rPr>
          <w:sz w:val="28"/>
          <w:szCs w:val="28"/>
        </w:rPr>
      </w:pPr>
      <w:r>
        <w:rPr>
          <w:sz w:val="28"/>
          <w:szCs w:val="28"/>
        </w:rPr>
        <w:t>В</w:t>
      </w:r>
      <w:r w:rsidRPr="00B436E6">
        <w:rPr>
          <w:sz w:val="28"/>
          <w:szCs w:val="28"/>
        </w:rPr>
        <w:t xml:space="preserve"> тех случаях, когда групповое погре</w:t>
      </w:r>
      <w:r>
        <w:rPr>
          <w:sz w:val="28"/>
          <w:szCs w:val="28"/>
        </w:rPr>
        <w:t>бение проводится для группы лиц,</w:t>
      </w:r>
      <w:r w:rsidRPr="00B436E6">
        <w:rPr>
          <w:sz w:val="28"/>
          <w:szCs w:val="28"/>
        </w:rPr>
        <w:t xml:space="preserve"> со</w:t>
      </w:r>
      <w:r>
        <w:rPr>
          <w:sz w:val="28"/>
          <w:szCs w:val="28"/>
        </w:rPr>
        <w:t>стоящих из военных и гражданских лиц,</w:t>
      </w:r>
      <w:r w:rsidRPr="00B436E6">
        <w:rPr>
          <w:sz w:val="28"/>
          <w:szCs w:val="28"/>
        </w:rPr>
        <w:t xml:space="preserve"> воинские почести следует отдавать всей группе умерших.</w:t>
      </w:r>
    </w:p>
    <w:p w14:paraId="5772B18A" w14:textId="77777777" w:rsidR="001341E4" w:rsidRDefault="001341E4" w:rsidP="001341E4">
      <w:pPr>
        <w:ind w:firstLine="360"/>
        <w:jc w:val="both"/>
        <w:rPr>
          <w:sz w:val="28"/>
          <w:szCs w:val="28"/>
        </w:rPr>
      </w:pPr>
      <w:r w:rsidRPr="00B436E6">
        <w:rPr>
          <w:sz w:val="28"/>
          <w:szCs w:val="28"/>
        </w:rPr>
        <w:t>Погребение может производиться только при наличии медицинского и государственного свидетельств о смерти и после идентификации (опознания) личности умершего.</w:t>
      </w:r>
    </w:p>
    <w:p w14:paraId="6611D951" w14:textId="77777777" w:rsidR="001341E4" w:rsidRPr="00B436E6" w:rsidRDefault="001341E4" w:rsidP="001341E4">
      <w:pPr>
        <w:ind w:firstLine="360"/>
        <w:jc w:val="both"/>
        <w:rPr>
          <w:sz w:val="28"/>
          <w:szCs w:val="28"/>
        </w:rPr>
      </w:pPr>
      <w:r w:rsidRPr="00B436E6">
        <w:rPr>
          <w:sz w:val="28"/>
          <w:szCs w:val="28"/>
        </w:rPr>
        <w:t>Когда идентификация личности по внешним признакам затруднена, необходимо проведение опознания трупов методами судебно-медицинского исследования (вскры</w:t>
      </w:r>
      <w:r>
        <w:rPr>
          <w:sz w:val="28"/>
          <w:szCs w:val="28"/>
        </w:rPr>
        <w:t xml:space="preserve">тие, снятие отпечатков пальцев, </w:t>
      </w:r>
      <w:r w:rsidRPr="00B436E6">
        <w:rPr>
          <w:sz w:val="28"/>
          <w:szCs w:val="28"/>
        </w:rPr>
        <w:t>изучение зубов, генетическая экспертиза).</w:t>
      </w:r>
    </w:p>
    <w:p w14:paraId="55CADEA1" w14:textId="77777777" w:rsidR="001341E4" w:rsidRPr="00B436E6" w:rsidRDefault="001341E4" w:rsidP="001341E4">
      <w:pPr>
        <w:ind w:firstLine="360"/>
        <w:jc w:val="both"/>
        <w:rPr>
          <w:sz w:val="28"/>
          <w:szCs w:val="28"/>
        </w:rPr>
      </w:pPr>
      <w:r w:rsidRPr="00B436E6">
        <w:rPr>
          <w:sz w:val="28"/>
          <w:szCs w:val="28"/>
        </w:rPr>
        <w:t>Генетическая экспертиза проводится по требованию медицинского учреждения, выдающего свидетельство о</w:t>
      </w:r>
      <w:r>
        <w:rPr>
          <w:sz w:val="28"/>
          <w:szCs w:val="28"/>
        </w:rPr>
        <w:t xml:space="preserve"> смерти, органов внутренних дел, МЧС России, </w:t>
      </w:r>
      <w:r w:rsidRPr="00B436E6">
        <w:rPr>
          <w:sz w:val="28"/>
          <w:szCs w:val="28"/>
        </w:rPr>
        <w:t>Минобороны России. Медицинское свидетельство в этом случае выдается на основании результатов экспертизы.</w:t>
      </w:r>
    </w:p>
    <w:p w14:paraId="62CB9709" w14:textId="77777777" w:rsidR="001341E4" w:rsidRPr="00B436E6" w:rsidRDefault="001341E4" w:rsidP="001341E4">
      <w:pPr>
        <w:ind w:firstLine="360"/>
        <w:jc w:val="both"/>
        <w:rPr>
          <w:sz w:val="28"/>
          <w:szCs w:val="28"/>
        </w:rPr>
      </w:pPr>
      <w:r w:rsidRPr="00B436E6">
        <w:rPr>
          <w:sz w:val="28"/>
          <w:szCs w:val="28"/>
        </w:rPr>
        <w:t>В тех ситуациях, когда смерть наступила в результате взрыва или иной чрезвычайной сит</w:t>
      </w:r>
      <w:r>
        <w:rPr>
          <w:sz w:val="28"/>
          <w:szCs w:val="28"/>
        </w:rPr>
        <w:t xml:space="preserve">уации, в </w:t>
      </w:r>
      <w:r w:rsidRPr="00B436E6">
        <w:rPr>
          <w:sz w:val="28"/>
          <w:szCs w:val="28"/>
        </w:rPr>
        <w:t>силу которой останки найдены быть не могут, факт смерти допускается устанавливать по свидетельству</w:t>
      </w:r>
      <w:r>
        <w:rPr>
          <w:sz w:val="28"/>
          <w:szCs w:val="28"/>
        </w:rPr>
        <w:t xml:space="preserve"> </w:t>
      </w:r>
      <w:r w:rsidRPr="00B436E6">
        <w:rPr>
          <w:sz w:val="28"/>
          <w:szCs w:val="28"/>
        </w:rPr>
        <w:t>очевидцев органам исполнительной власти всех уровней или суду. Захоронение в таких ситуациях допускается проводить как заочное на основании свидетельства о смерти, выданного по решению органа</w:t>
      </w:r>
      <w:r>
        <w:rPr>
          <w:sz w:val="28"/>
          <w:szCs w:val="28"/>
        </w:rPr>
        <w:t xml:space="preserve"> </w:t>
      </w:r>
      <w:r w:rsidRPr="00B436E6">
        <w:rPr>
          <w:sz w:val="28"/>
          <w:szCs w:val="28"/>
        </w:rPr>
        <w:t>исполнительной власти или суда.</w:t>
      </w:r>
    </w:p>
    <w:p w14:paraId="376E183A" w14:textId="77777777" w:rsidR="001341E4" w:rsidRPr="00B436E6" w:rsidRDefault="001341E4" w:rsidP="001341E4">
      <w:pPr>
        <w:ind w:firstLine="360"/>
        <w:jc w:val="both"/>
        <w:rPr>
          <w:sz w:val="28"/>
          <w:szCs w:val="28"/>
        </w:rPr>
      </w:pPr>
      <w:r w:rsidRPr="00B436E6">
        <w:rPr>
          <w:sz w:val="28"/>
          <w:szCs w:val="28"/>
        </w:rPr>
        <w:t xml:space="preserve">В случае гибели иностранных граждан вопросы захоронения </w:t>
      </w:r>
      <w:r>
        <w:rPr>
          <w:sz w:val="28"/>
          <w:szCs w:val="28"/>
        </w:rPr>
        <w:t xml:space="preserve">(репатриации) останков погибших </w:t>
      </w:r>
      <w:r w:rsidRPr="00B436E6">
        <w:rPr>
          <w:sz w:val="28"/>
          <w:szCs w:val="28"/>
        </w:rPr>
        <w:t>необходимо согласовать с посольствами или консульствами соответствующих государств.</w:t>
      </w:r>
    </w:p>
    <w:p w14:paraId="15A42863" w14:textId="77777777" w:rsidR="001341E4" w:rsidRPr="00B436E6" w:rsidRDefault="001341E4" w:rsidP="001341E4">
      <w:pPr>
        <w:ind w:firstLine="360"/>
        <w:jc w:val="both"/>
        <w:rPr>
          <w:sz w:val="28"/>
          <w:szCs w:val="28"/>
        </w:rPr>
      </w:pPr>
      <w:r w:rsidRPr="00B436E6">
        <w:rPr>
          <w:sz w:val="28"/>
          <w:szCs w:val="28"/>
        </w:rPr>
        <w:t>Погребение лиц, личность которых не установлена, допускается производить на основании решения органов внутренних дел на специализированных участках кладбищ. Кремация при этом не допускается, за исключением тех случаев, когда она необходима по требованиям санитарных правил и норм</w:t>
      </w:r>
      <w:r>
        <w:rPr>
          <w:sz w:val="28"/>
          <w:szCs w:val="28"/>
        </w:rPr>
        <w:t xml:space="preserve"> </w:t>
      </w:r>
      <w:r w:rsidRPr="00B436E6">
        <w:rPr>
          <w:sz w:val="28"/>
          <w:szCs w:val="28"/>
        </w:rPr>
        <w:t>или по результатам патологоанатомических исследований судебно-медицинской экспертизы.</w:t>
      </w:r>
    </w:p>
    <w:p w14:paraId="55AE2419" w14:textId="77777777" w:rsidR="001341E4" w:rsidRPr="00B436E6" w:rsidRDefault="001341E4" w:rsidP="001341E4">
      <w:pPr>
        <w:ind w:firstLine="360"/>
        <w:jc w:val="both"/>
        <w:rPr>
          <w:sz w:val="28"/>
          <w:szCs w:val="28"/>
        </w:rPr>
      </w:pPr>
      <w:r w:rsidRPr="00B436E6">
        <w:rPr>
          <w:sz w:val="28"/>
          <w:szCs w:val="28"/>
        </w:rPr>
        <w:t>Орган здравоохранения вправе потребовать проведение погребения</w:t>
      </w:r>
      <w:r>
        <w:rPr>
          <w:sz w:val="28"/>
          <w:szCs w:val="28"/>
        </w:rPr>
        <w:t xml:space="preserve"> в форме кремации в тех случаях,</w:t>
      </w:r>
      <w:r w:rsidRPr="00B436E6">
        <w:rPr>
          <w:sz w:val="28"/>
          <w:szCs w:val="28"/>
        </w:rPr>
        <w:t xml:space="preserve"> когда захоронение не кремированных останков способно стать источником инфекционной опасности для населения или эпидемии.</w:t>
      </w:r>
    </w:p>
    <w:p w14:paraId="14ABAD86" w14:textId="77777777" w:rsidR="001341E4" w:rsidRPr="00B436E6" w:rsidRDefault="001341E4" w:rsidP="001341E4">
      <w:pPr>
        <w:ind w:firstLine="360"/>
        <w:jc w:val="both"/>
        <w:rPr>
          <w:sz w:val="28"/>
          <w:szCs w:val="28"/>
        </w:rPr>
      </w:pPr>
      <w:r w:rsidRPr="00B436E6">
        <w:rPr>
          <w:sz w:val="28"/>
          <w:szCs w:val="28"/>
        </w:rPr>
        <w:t>При погребении останков деформированных или разрушенны</w:t>
      </w:r>
      <w:r>
        <w:rPr>
          <w:sz w:val="28"/>
          <w:szCs w:val="28"/>
        </w:rPr>
        <w:t xml:space="preserve">х тел после судебно-медицинской </w:t>
      </w:r>
      <w:r w:rsidRPr="00B436E6">
        <w:rPr>
          <w:sz w:val="28"/>
          <w:szCs w:val="28"/>
        </w:rPr>
        <w:t>или генетической экспертизы они должны помещаться в запаянные гробы или капсулы, обеспечивающие санитарно-эпидемиологическую безопасность, и в ходе погребения не вскрываться.</w:t>
      </w:r>
    </w:p>
    <w:p w14:paraId="192CAA60" w14:textId="77777777" w:rsidR="001341E4" w:rsidRPr="00B436E6" w:rsidRDefault="001341E4" w:rsidP="001341E4">
      <w:pPr>
        <w:ind w:firstLine="360"/>
        <w:jc w:val="both"/>
        <w:rPr>
          <w:sz w:val="28"/>
          <w:szCs w:val="28"/>
        </w:rPr>
      </w:pPr>
      <w:r w:rsidRPr="00B436E6">
        <w:rPr>
          <w:sz w:val="28"/>
          <w:szCs w:val="28"/>
        </w:rPr>
        <w:t>Консервацию и бальзамирование останков рекомендуется проводить в тех ситуациях, когда сохранение останков необходимо для проведения последующих экспертиз: судебно-медицинской, генетической. криминалистической.</w:t>
      </w:r>
    </w:p>
    <w:p w14:paraId="6190DD4B" w14:textId="77777777" w:rsidR="001341E4" w:rsidRPr="00B436E6" w:rsidRDefault="001341E4" w:rsidP="001341E4">
      <w:pPr>
        <w:ind w:firstLine="360"/>
        <w:jc w:val="both"/>
        <w:rPr>
          <w:sz w:val="28"/>
          <w:szCs w:val="28"/>
        </w:rPr>
      </w:pPr>
      <w:r w:rsidRPr="00B436E6">
        <w:rPr>
          <w:sz w:val="28"/>
          <w:szCs w:val="28"/>
        </w:rPr>
        <w:t>Не допускается погребение в одном гробу, капсуле или урне останков или праха, соответст</w:t>
      </w:r>
      <w:r>
        <w:rPr>
          <w:sz w:val="28"/>
          <w:szCs w:val="28"/>
        </w:rPr>
        <w:t xml:space="preserve">венно, </w:t>
      </w:r>
      <w:r w:rsidRPr="00B436E6">
        <w:rPr>
          <w:sz w:val="28"/>
          <w:szCs w:val="28"/>
        </w:rPr>
        <w:t>нескольких умерших.</w:t>
      </w:r>
    </w:p>
    <w:p w14:paraId="0D867DD6" w14:textId="77777777" w:rsidR="001341E4" w:rsidRDefault="001341E4" w:rsidP="001341E4">
      <w:pPr>
        <w:ind w:firstLine="360"/>
        <w:jc w:val="both"/>
        <w:rPr>
          <w:sz w:val="28"/>
          <w:szCs w:val="28"/>
        </w:rPr>
      </w:pPr>
      <w:r w:rsidRPr="00B436E6">
        <w:rPr>
          <w:sz w:val="28"/>
          <w:szCs w:val="28"/>
        </w:rPr>
        <w:lastRenderedPageBreak/>
        <w:t>После погребения составляется акт</w:t>
      </w:r>
      <w:r>
        <w:rPr>
          <w:sz w:val="28"/>
          <w:szCs w:val="28"/>
        </w:rPr>
        <w:t>.</w:t>
      </w:r>
    </w:p>
    <w:p w14:paraId="47EC7A31" w14:textId="77777777" w:rsidR="001341E4" w:rsidRPr="00B436E6" w:rsidRDefault="001341E4" w:rsidP="001341E4">
      <w:pPr>
        <w:ind w:firstLine="709"/>
        <w:jc w:val="both"/>
        <w:rPr>
          <w:sz w:val="28"/>
          <w:szCs w:val="28"/>
        </w:rPr>
      </w:pPr>
      <w:r>
        <w:rPr>
          <w:sz w:val="28"/>
          <w:szCs w:val="28"/>
        </w:rPr>
        <w:t xml:space="preserve">5.2. </w:t>
      </w:r>
      <w:r w:rsidRPr="00B436E6">
        <w:rPr>
          <w:sz w:val="28"/>
          <w:szCs w:val="28"/>
        </w:rPr>
        <w:t>Захоронение не кремированных останков должно производить</w:t>
      </w:r>
      <w:r>
        <w:rPr>
          <w:sz w:val="28"/>
          <w:szCs w:val="28"/>
        </w:rPr>
        <w:t xml:space="preserve">ся в соответствии с действующим </w:t>
      </w:r>
      <w:r w:rsidRPr="00B436E6">
        <w:rPr>
          <w:sz w:val="28"/>
          <w:szCs w:val="28"/>
        </w:rPr>
        <w:t>законодательством Российской Федерации.</w:t>
      </w:r>
    </w:p>
    <w:p w14:paraId="56188CA1" w14:textId="77777777" w:rsidR="001341E4" w:rsidRPr="00B436E6" w:rsidRDefault="001341E4" w:rsidP="001341E4">
      <w:pPr>
        <w:ind w:firstLine="709"/>
        <w:jc w:val="both"/>
        <w:rPr>
          <w:sz w:val="28"/>
          <w:szCs w:val="28"/>
        </w:rPr>
      </w:pPr>
      <w:r w:rsidRPr="00B436E6">
        <w:rPr>
          <w:sz w:val="28"/>
          <w:szCs w:val="28"/>
        </w:rPr>
        <w:t>Захоронение останков после кремации (праха) в урнах допуск</w:t>
      </w:r>
      <w:r>
        <w:rPr>
          <w:sz w:val="28"/>
          <w:szCs w:val="28"/>
        </w:rPr>
        <w:t xml:space="preserve">ается производить в колумбарных </w:t>
      </w:r>
      <w:r w:rsidRPr="00B436E6">
        <w:rPr>
          <w:sz w:val="28"/>
          <w:szCs w:val="28"/>
        </w:rPr>
        <w:t>стенах, колумбариях и могилах.</w:t>
      </w:r>
    </w:p>
    <w:p w14:paraId="06D7ECBC" w14:textId="77777777" w:rsidR="001341E4" w:rsidRPr="00B436E6" w:rsidRDefault="001341E4" w:rsidP="001341E4">
      <w:pPr>
        <w:ind w:firstLine="709"/>
        <w:jc w:val="both"/>
        <w:rPr>
          <w:sz w:val="28"/>
          <w:szCs w:val="28"/>
        </w:rPr>
      </w:pPr>
      <w:r w:rsidRPr="00B436E6">
        <w:rPr>
          <w:sz w:val="28"/>
          <w:szCs w:val="28"/>
        </w:rPr>
        <w:t>При захоронении гроба с телом глубину могилы следует устанав</w:t>
      </w:r>
      <w:r>
        <w:rPr>
          <w:sz w:val="28"/>
          <w:szCs w:val="28"/>
        </w:rPr>
        <w:t xml:space="preserve">ливать в зависимости от местных </w:t>
      </w:r>
      <w:r w:rsidRPr="00B436E6">
        <w:rPr>
          <w:sz w:val="28"/>
          <w:szCs w:val="28"/>
        </w:rPr>
        <w:t>условий (характера грунтов и уровня стояния грунтовых вод), но не менее 1.5 м.</w:t>
      </w:r>
    </w:p>
    <w:p w14:paraId="24A19F85" w14:textId="77777777" w:rsidR="001341E4" w:rsidRPr="00B436E6" w:rsidRDefault="001341E4" w:rsidP="001341E4">
      <w:pPr>
        <w:ind w:firstLine="709"/>
        <w:jc w:val="both"/>
        <w:rPr>
          <w:sz w:val="28"/>
          <w:szCs w:val="28"/>
        </w:rPr>
      </w:pPr>
      <w:r w:rsidRPr="00B436E6">
        <w:rPr>
          <w:sz w:val="28"/>
          <w:szCs w:val="28"/>
        </w:rPr>
        <w:t>Захоронение в братских могилах допускается при наличии санитарно-эпидемиологического заключения органов и учреждений государственной санитарно-эпидемиологической службы при соблюдении следующих условий:</w:t>
      </w:r>
    </w:p>
    <w:p w14:paraId="67718622" w14:textId="77777777" w:rsidR="001341E4" w:rsidRPr="00B436E6" w:rsidRDefault="001341E4" w:rsidP="001341E4">
      <w:pPr>
        <w:ind w:firstLine="709"/>
        <w:jc w:val="both"/>
        <w:rPr>
          <w:sz w:val="28"/>
          <w:szCs w:val="28"/>
        </w:rPr>
      </w:pPr>
      <w:r w:rsidRPr="00B436E6">
        <w:rPr>
          <w:sz w:val="28"/>
          <w:szCs w:val="28"/>
        </w:rPr>
        <w:t>- количество гробов, глубина и количество уровней захоронени</w:t>
      </w:r>
      <w:r>
        <w:rPr>
          <w:sz w:val="28"/>
          <w:szCs w:val="28"/>
        </w:rPr>
        <w:t xml:space="preserve">я устанавливаются в зависимости </w:t>
      </w:r>
      <w:r w:rsidRPr="00B436E6">
        <w:rPr>
          <w:sz w:val="28"/>
          <w:szCs w:val="28"/>
        </w:rPr>
        <w:t>от местных климатических условий и высоты стояния грунтовых вод;</w:t>
      </w:r>
    </w:p>
    <w:p w14:paraId="0933B7DF" w14:textId="77777777" w:rsidR="001341E4" w:rsidRPr="00B436E6" w:rsidRDefault="001341E4" w:rsidP="001341E4">
      <w:pPr>
        <w:ind w:firstLine="709"/>
        <w:jc w:val="both"/>
        <w:rPr>
          <w:sz w:val="28"/>
          <w:szCs w:val="28"/>
        </w:rPr>
      </w:pPr>
      <w:r w:rsidRPr="00B436E6">
        <w:rPr>
          <w:sz w:val="28"/>
          <w:szCs w:val="28"/>
        </w:rPr>
        <w:t xml:space="preserve">- расстояние между гробами по горизонтали должно быть не </w:t>
      </w:r>
      <w:r>
        <w:rPr>
          <w:sz w:val="28"/>
          <w:szCs w:val="28"/>
        </w:rPr>
        <w:t xml:space="preserve">менее 0.5 м и заполняться слоем </w:t>
      </w:r>
      <w:r w:rsidRPr="00B436E6">
        <w:rPr>
          <w:sz w:val="28"/>
          <w:szCs w:val="28"/>
        </w:rPr>
        <w:t>земли с укладкой поверху хвороста или хвойных веток;</w:t>
      </w:r>
    </w:p>
    <w:p w14:paraId="2021A09C" w14:textId="77777777" w:rsidR="001341E4" w:rsidRPr="00B436E6" w:rsidRDefault="001341E4" w:rsidP="001341E4">
      <w:pPr>
        <w:ind w:firstLine="709"/>
        <w:jc w:val="both"/>
        <w:rPr>
          <w:sz w:val="28"/>
          <w:szCs w:val="28"/>
        </w:rPr>
      </w:pPr>
      <w:r w:rsidRPr="00B436E6">
        <w:rPr>
          <w:sz w:val="28"/>
          <w:szCs w:val="28"/>
        </w:rPr>
        <w:t>- при размещении гробов в несколько уровней расстояние межд</w:t>
      </w:r>
      <w:r>
        <w:rPr>
          <w:sz w:val="28"/>
          <w:szCs w:val="28"/>
        </w:rPr>
        <w:t xml:space="preserve">у ними по вертикали должно быть </w:t>
      </w:r>
      <w:r w:rsidRPr="00B436E6">
        <w:rPr>
          <w:sz w:val="28"/>
          <w:szCs w:val="28"/>
        </w:rPr>
        <w:t>не менее 0.5 м. Гробы верхнего ряда размещаются над промежутками между гробами нижнего рода;</w:t>
      </w:r>
    </w:p>
    <w:p w14:paraId="451B35CC" w14:textId="77777777" w:rsidR="001341E4" w:rsidRPr="00B436E6" w:rsidRDefault="001341E4" w:rsidP="001341E4">
      <w:pPr>
        <w:ind w:firstLine="709"/>
        <w:jc w:val="both"/>
        <w:rPr>
          <w:sz w:val="28"/>
          <w:szCs w:val="28"/>
        </w:rPr>
      </w:pPr>
      <w:r>
        <w:rPr>
          <w:sz w:val="28"/>
          <w:szCs w:val="28"/>
        </w:rPr>
        <w:t xml:space="preserve">- глубина при захоронении в </w:t>
      </w:r>
      <w:r w:rsidRPr="00B436E6">
        <w:rPr>
          <w:sz w:val="28"/>
          <w:szCs w:val="28"/>
        </w:rPr>
        <w:t>два уровня должна быть не менее 2.5 м;</w:t>
      </w:r>
    </w:p>
    <w:p w14:paraId="3FEBA4A2" w14:textId="428C4D20" w:rsidR="001341E4" w:rsidRPr="00B436E6" w:rsidRDefault="001341E4" w:rsidP="001341E4">
      <w:pPr>
        <w:ind w:firstLine="709"/>
        <w:jc w:val="both"/>
        <w:rPr>
          <w:sz w:val="28"/>
          <w:szCs w:val="28"/>
        </w:rPr>
      </w:pPr>
      <w:r w:rsidRPr="00B436E6">
        <w:rPr>
          <w:sz w:val="28"/>
          <w:szCs w:val="28"/>
        </w:rPr>
        <w:t xml:space="preserve">- дно могилы должно быть выше уровня грунтовых вод не менее чем на </w:t>
      </w:r>
      <w:r>
        <w:rPr>
          <w:sz w:val="28"/>
          <w:szCs w:val="28"/>
        </w:rPr>
        <w:br/>
      </w:r>
      <w:r w:rsidRPr="00B436E6">
        <w:rPr>
          <w:sz w:val="28"/>
          <w:szCs w:val="28"/>
        </w:rPr>
        <w:t>0.5 м;</w:t>
      </w:r>
    </w:p>
    <w:p w14:paraId="4E17A64E" w14:textId="77777777" w:rsidR="001341E4" w:rsidRPr="00B436E6" w:rsidRDefault="001341E4" w:rsidP="001341E4">
      <w:pPr>
        <w:ind w:firstLine="709"/>
        <w:jc w:val="both"/>
        <w:rPr>
          <w:sz w:val="28"/>
          <w:szCs w:val="28"/>
        </w:rPr>
      </w:pPr>
      <w:r>
        <w:rPr>
          <w:sz w:val="28"/>
          <w:szCs w:val="28"/>
        </w:rPr>
        <w:t>- толщина земли от верхнего ря</w:t>
      </w:r>
      <w:r w:rsidRPr="00B436E6">
        <w:rPr>
          <w:sz w:val="28"/>
          <w:szCs w:val="28"/>
        </w:rPr>
        <w:t>да гробов до поверхности должна быть не менее 1 м;</w:t>
      </w:r>
    </w:p>
    <w:p w14:paraId="7C53D4CD" w14:textId="77777777" w:rsidR="001341E4" w:rsidRPr="00B436E6" w:rsidRDefault="001341E4" w:rsidP="001341E4">
      <w:pPr>
        <w:ind w:firstLine="709"/>
        <w:jc w:val="both"/>
        <w:rPr>
          <w:sz w:val="28"/>
          <w:szCs w:val="28"/>
        </w:rPr>
      </w:pPr>
      <w:r w:rsidRPr="00B436E6">
        <w:rPr>
          <w:sz w:val="28"/>
          <w:szCs w:val="28"/>
        </w:rPr>
        <w:t>- надмогильный холм устраивается высотой не менее 0.5 м;</w:t>
      </w:r>
    </w:p>
    <w:p w14:paraId="3717ADD7" w14:textId="77777777" w:rsidR="001341E4" w:rsidRPr="00B436E6" w:rsidRDefault="001341E4" w:rsidP="001341E4">
      <w:pPr>
        <w:ind w:firstLine="709"/>
        <w:jc w:val="both"/>
        <w:rPr>
          <w:sz w:val="28"/>
          <w:szCs w:val="28"/>
        </w:rPr>
      </w:pPr>
      <w:r w:rsidRPr="00B436E6">
        <w:rPr>
          <w:sz w:val="28"/>
          <w:szCs w:val="28"/>
        </w:rPr>
        <w:t>- для ускорения минерализации трупов на дне братских могил устраиваются канавки и поглощающий колодец, а также закладывается вентиляционный канал от дна до верха могилы.</w:t>
      </w:r>
    </w:p>
    <w:p w14:paraId="2274E434" w14:textId="77777777" w:rsidR="001341E4" w:rsidRDefault="001341E4" w:rsidP="001341E4">
      <w:pPr>
        <w:ind w:firstLine="709"/>
        <w:jc w:val="both"/>
        <w:rPr>
          <w:sz w:val="28"/>
          <w:szCs w:val="28"/>
        </w:rPr>
      </w:pPr>
      <w:r w:rsidRPr="00B436E6">
        <w:rPr>
          <w:sz w:val="28"/>
          <w:szCs w:val="28"/>
        </w:rPr>
        <w:t>Перевозка умерших к месту захоронения осуществляется специализированным транспортом. Допускается использование другого вида автотранспорта для перевозки умерших за исключением автотранспорта. используемого для перевозки пищевого сырья и продуктов питания.</w:t>
      </w:r>
    </w:p>
    <w:p w14:paraId="79636339" w14:textId="77777777" w:rsidR="001341E4" w:rsidRPr="00B436E6" w:rsidRDefault="001341E4" w:rsidP="001341E4">
      <w:pPr>
        <w:ind w:firstLine="709"/>
        <w:jc w:val="both"/>
        <w:rPr>
          <w:sz w:val="28"/>
          <w:szCs w:val="28"/>
        </w:rPr>
      </w:pPr>
      <w:r w:rsidRPr="00B436E6">
        <w:rPr>
          <w:sz w:val="28"/>
          <w:szCs w:val="28"/>
        </w:rPr>
        <w:t>После перевозки и захоронения умерших транспорт должен в о</w:t>
      </w:r>
      <w:r>
        <w:rPr>
          <w:sz w:val="28"/>
          <w:szCs w:val="28"/>
        </w:rPr>
        <w:t>бязательном порядке подвергать</w:t>
      </w:r>
      <w:r w:rsidRPr="00B436E6">
        <w:rPr>
          <w:sz w:val="28"/>
          <w:szCs w:val="28"/>
        </w:rPr>
        <w:t>ся уборке и обработке дезинфицирующими средствами, разреше</w:t>
      </w:r>
      <w:r>
        <w:rPr>
          <w:sz w:val="28"/>
          <w:szCs w:val="28"/>
        </w:rPr>
        <w:t>нными к применению в установлен</w:t>
      </w:r>
      <w:r w:rsidRPr="00B436E6">
        <w:rPr>
          <w:sz w:val="28"/>
          <w:szCs w:val="28"/>
        </w:rPr>
        <w:t>ном порядке.</w:t>
      </w:r>
    </w:p>
    <w:p w14:paraId="74E274B8" w14:textId="77777777" w:rsidR="001341E4" w:rsidRPr="00B436E6" w:rsidRDefault="001341E4" w:rsidP="001341E4">
      <w:pPr>
        <w:ind w:firstLine="709"/>
        <w:jc w:val="both"/>
        <w:rPr>
          <w:sz w:val="28"/>
          <w:szCs w:val="28"/>
        </w:rPr>
      </w:pPr>
      <w:r w:rsidRPr="00B436E6">
        <w:rPr>
          <w:sz w:val="28"/>
          <w:szCs w:val="28"/>
        </w:rPr>
        <w:t>В целях предотвращения распространения особо опасных и</w:t>
      </w:r>
      <w:r>
        <w:rPr>
          <w:sz w:val="28"/>
          <w:szCs w:val="28"/>
        </w:rPr>
        <w:t xml:space="preserve">нфекционных заболеваний процесс </w:t>
      </w:r>
      <w:r w:rsidRPr="00B436E6">
        <w:rPr>
          <w:sz w:val="28"/>
          <w:szCs w:val="28"/>
        </w:rPr>
        <w:t>захоронения умерших от инфекции не ясной этиологии, а также от особо опасных инфекций (умерших</w:t>
      </w:r>
      <w:r>
        <w:rPr>
          <w:sz w:val="28"/>
          <w:szCs w:val="28"/>
        </w:rPr>
        <w:t xml:space="preserve"> </w:t>
      </w:r>
      <w:r w:rsidRPr="00B436E6">
        <w:rPr>
          <w:sz w:val="28"/>
          <w:szCs w:val="28"/>
        </w:rPr>
        <w:t>в лечебных учреждениях или поступивших в патологоанатомические отделения для вскрытия) совершается в оцинкованных, герметически запаянных гробах непосредственно из патологоанатомического</w:t>
      </w:r>
      <w:r>
        <w:rPr>
          <w:sz w:val="28"/>
          <w:szCs w:val="28"/>
        </w:rPr>
        <w:t xml:space="preserve"> </w:t>
      </w:r>
      <w:r w:rsidRPr="00B436E6">
        <w:rPr>
          <w:sz w:val="28"/>
          <w:szCs w:val="28"/>
        </w:rPr>
        <w:t>отделения.</w:t>
      </w:r>
    </w:p>
    <w:p w14:paraId="2EA4B027" w14:textId="77777777" w:rsidR="001341E4" w:rsidRPr="00B436E6" w:rsidRDefault="001341E4" w:rsidP="001341E4">
      <w:pPr>
        <w:ind w:firstLine="709"/>
        <w:jc w:val="both"/>
        <w:rPr>
          <w:sz w:val="28"/>
          <w:szCs w:val="28"/>
        </w:rPr>
      </w:pPr>
      <w:r w:rsidRPr="00B436E6">
        <w:rPr>
          <w:sz w:val="28"/>
          <w:szCs w:val="28"/>
        </w:rPr>
        <w:t>Захоронение умерших, имеющих высокий радиоактивный фон. допускается на специально отведенном участке места захоронения в соответствии с законодательст</w:t>
      </w:r>
      <w:r>
        <w:rPr>
          <w:sz w:val="28"/>
          <w:szCs w:val="28"/>
        </w:rPr>
        <w:t>вом Российской Федерации, регул</w:t>
      </w:r>
      <w:r w:rsidRPr="00B436E6">
        <w:rPr>
          <w:sz w:val="28"/>
          <w:szCs w:val="28"/>
        </w:rPr>
        <w:t>ирующем отношения, связанные с обеспечением радиационной безопасности населения.</w:t>
      </w:r>
    </w:p>
    <w:p w14:paraId="7F06A500" w14:textId="77777777" w:rsidR="001341E4" w:rsidRPr="00B436E6" w:rsidRDefault="001341E4" w:rsidP="001341E4">
      <w:pPr>
        <w:ind w:firstLine="709"/>
        <w:jc w:val="both"/>
        <w:rPr>
          <w:sz w:val="28"/>
          <w:szCs w:val="28"/>
        </w:rPr>
      </w:pPr>
      <w:r w:rsidRPr="00B436E6">
        <w:rPr>
          <w:sz w:val="28"/>
          <w:szCs w:val="28"/>
        </w:rPr>
        <w:lastRenderedPageBreak/>
        <w:t xml:space="preserve">Перезахоронение останков умерших производится в случаях и порядке, установленных действующим законодательством Российской Федерации. Не рекомендуется </w:t>
      </w:r>
      <w:r>
        <w:rPr>
          <w:sz w:val="28"/>
          <w:szCs w:val="28"/>
        </w:rPr>
        <w:t xml:space="preserve">проводить перезахоронение ранее </w:t>
      </w:r>
      <w:r w:rsidRPr="00B436E6">
        <w:rPr>
          <w:sz w:val="28"/>
          <w:szCs w:val="28"/>
        </w:rPr>
        <w:t>одного года с момента погребения.</w:t>
      </w:r>
    </w:p>
    <w:p w14:paraId="3CF4F33A" w14:textId="77777777" w:rsidR="001341E4" w:rsidRPr="00B436E6" w:rsidRDefault="001341E4" w:rsidP="001341E4">
      <w:pPr>
        <w:ind w:firstLine="709"/>
        <w:jc w:val="both"/>
        <w:rPr>
          <w:sz w:val="28"/>
          <w:szCs w:val="28"/>
        </w:rPr>
      </w:pPr>
      <w:r w:rsidRPr="00B436E6">
        <w:rPr>
          <w:sz w:val="28"/>
          <w:szCs w:val="28"/>
        </w:rPr>
        <w:t>Могила в случае извлечения останков должна быть обработа</w:t>
      </w:r>
      <w:r>
        <w:rPr>
          <w:sz w:val="28"/>
          <w:szCs w:val="28"/>
        </w:rPr>
        <w:t xml:space="preserve">на дезинфицирующими средствами, </w:t>
      </w:r>
      <w:r w:rsidRPr="00B436E6">
        <w:rPr>
          <w:sz w:val="28"/>
          <w:szCs w:val="28"/>
        </w:rPr>
        <w:t>разрешенными к применению в установленном порядке, засыпана и спланирована.</w:t>
      </w:r>
    </w:p>
    <w:p w14:paraId="1C23C639" w14:textId="77777777" w:rsidR="001341E4" w:rsidRPr="00B436E6" w:rsidRDefault="001341E4" w:rsidP="001341E4">
      <w:pPr>
        <w:ind w:firstLine="709"/>
        <w:jc w:val="both"/>
        <w:rPr>
          <w:sz w:val="28"/>
          <w:szCs w:val="28"/>
        </w:rPr>
      </w:pPr>
      <w:r w:rsidRPr="00B436E6">
        <w:rPr>
          <w:sz w:val="28"/>
          <w:szCs w:val="28"/>
        </w:rPr>
        <w:t>Извлечение останков умершего из братской могилы возможно в случаях перезахоронения останков всех захороненных в братской могиле по решению органов исполнительной власти субъектов Российской Федерации или органов местного самоуправления при наличии санитарно-эпидемиологического заключения.</w:t>
      </w:r>
    </w:p>
    <w:p w14:paraId="23783D7E" w14:textId="77777777" w:rsidR="001341E4" w:rsidRDefault="001341E4" w:rsidP="001341E4">
      <w:pPr>
        <w:ind w:firstLine="709"/>
        <w:jc w:val="both"/>
        <w:rPr>
          <w:sz w:val="28"/>
          <w:szCs w:val="28"/>
        </w:rPr>
      </w:pPr>
      <w:r w:rsidRPr="00B436E6">
        <w:rPr>
          <w:sz w:val="28"/>
          <w:szCs w:val="28"/>
        </w:rPr>
        <w:t>Предметы и вещества, используемые при погребении (гробы, урны, венки, бальзамирующие вещества). допускаются к использованию при наличии санитарно-эпидемиологического заключения.</w:t>
      </w:r>
    </w:p>
    <w:p w14:paraId="5140A8E8" w14:textId="19BFD761" w:rsidR="001341E4" w:rsidRDefault="001341E4" w:rsidP="001341E4">
      <w:pPr>
        <w:ind w:firstLine="360"/>
        <w:jc w:val="both"/>
        <w:rPr>
          <w:sz w:val="28"/>
          <w:szCs w:val="28"/>
        </w:rPr>
      </w:pPr>
      <w:r>
        <w:rPr>
          <w:sz w:val="28"/>
          <w:szCs w:val="28"/>
        </w:rPr>
        <w:t xml:space="preserve">5.3. Трудозатраты на захоронение погибших в одной братской могиле </w:t>
      </w:r>
      <w:r>
        <w:rPr>
          <w:sz w:val="28"/>
          <w:szCs w:val="28"/>
        </w:rPr>
        <w:br/>
        <w:t>(на 100 погибших):</w:t>
      </w:r>
    </w:p>
    <w:p w14:paraId="498D14A1" w14:textId="77777777" w:rsidR="008A0C0B" w:rsidRDefault="008A0C0B" w:rsidP="001341E4">
      <w:pPr>
        <w:ind w:firstLine="360"/>
        <w:jc w:val="both"/>
        <w:rPr>
          <w:sz w:val="28"/>
          <w:szCs w:val="28"/>
        </w:rPr>
      </w:pPr>
    </w:p>
    <w:tbl>
      <w:tblPr>
        <w:tblStyle w:val="af3"/>
        <w:tblW w:w="0" w:type="auto"/>
        <w:tblLook w:val="04A0" w:firstRow="1" w:lastRow="0" w:firstColumn="1" w:lastColumn="0" w:noHBand="0" w:noVBand="1"/>
      </w:tblPr>
      <w:tblGrid>
        <w:gridCol w:w="2689"/>
        <w:gridCol w:w="1701"/>
        <w:gridCol w:w="1319"/>
        <w:gridCol w:w="1903"/>
        <w:gridCol w:w="1903"/>
      </w:tblGrid>
      <w:tr w:rsidR="001341E4" w:rsidRPr="00B01D93" w14:paraId="57813DDC" w14:textId="77777777" w:rsidTr="007017EC">
        <w:tc>
          <w:tcPr>
            <w:tcW w:w="2689" w:type="dxa"/>
            <w:vMerge w:val="restart"/>
            <w:vAlign w:val="center"/>
          </w:tcPr>
          <w:p w14:paraId="2C60CBF5" w14:textId="77777777" w:rsidR="001341E4" w:rsidRPr="00B01D93" w:rsidRDefault="001341E4" w:rsidP="007017EC">
            <w:pPr>
              <w:widowControl/>
              <w:jc w:val="center"/>
              <w:rPr>
                <w:rFonts w:ascii="Times New Roman" w:hAnsi="Times New Roman" w:cs="Times New Roman"/>
                <w:b/>
              </w:rPr>
            </w:pPr>
            <w:r w:rsidRPr="00B01D93">
              <w:rPr>
                <w:rFonts w:ascii="Times New Roman" w:hAnsi="Times New Roman" w:cs="Times New Roman"/>
                <w:b/>
              </w:rPr>
              <w:t>Выполняемые работы</w:t>
            </w:r>
          </w:p>
        </w:tc>
        <w:tc>
          <w:tcPr>
            <w:tcW w:w="1701" w:type="dxa"/>
            <w:vMerge w:val="restart"/>
            <w:vAlign w:val="center"/>
          </w:tcPr>
          <w:p w14:paraId="187D50F8" w14:textId="77777777" w:rsidR="001341E4" w:rsidRPr="00B01D93" w:rsidRDefault="001341E4" w:rsidP="007017EC">
            <w:pPr>
              <w:widowControl/>
              <w:jc w:val="center"/>
              <w:rPr>
                <w:rFonts w:ascii="Times New Roman" w:hAnsi="Times New Roman" w:cs="Times New Roman"/>
                <w:b/>
              </w:rPr>
            </w:pPr>
            <w:r w:rsidRPr="00B01D93">
              <w:rPr>
                <w:rFonts w:ascii="Times New Roman" w:hAnsi="Times New Roman" w:cs="Times New Roman"/>
                <w:b/>
              </w:rPr>
              <w:t>Объем работ</w:t>
            </w:r>
          </w:p>
        </w:tc>
        <w:tc>
          <w:tcPr>
            <w:tcW w:w="1319" w:type="dxa"/>
            <w:vMerge w:val="restart"/>
            <w:vAlign w:val="center"/>
          </w:tcPr>
          <w:p w14:paraId="1A980134" w14:textId="77777777" w:rsidR="001341E4" w:rsidRPr="00B01D93" w:rsidRDefault="001341E4" w:rsidP="007017EC">
            <w:pPr>
              <w:widowControl/>
              <w:jc w:val="center"/>
              <w:rPr>
                <w:rFonts w:ascii="Times New Roman" w:hAnsi="Times New Roman" w:cs="Times New Roman"/>
                <w:b/>
              </w:rPr>
            </w:pPr>
            <w:r w:rsidRPr="00B01D93">
              <w:rPr>
                <w:rFonts w:ascii="Times New Roman" w:hAnsi="Times New Roman" w:cs="Times New Roman"/>
                <w:b/>
              </w:rPr>
              <w:t>Ед. изм.</w:t>
            </w:r>
          </w:p>
        </w:tc>
        <w:tc>
          <w:tcPr>
            <w:tcW w:w="3806" w:type="dxa"/>
            <w:gridSpan w:val="2"/>
            <w:vAlign w:val="center"/>
          </w:tcPr>
          <w:p w14:paraId="5472E9D4" w14:textId="77777777" w:rsidR="001341E4" w:rsidRPr="00B01D93" w:rsidRDefault="001341E4" w:rsidP="007017EC">
            <w:pPr>
              <w:widowControl/>
              <w:jc w:val="center"/>
              <w:rPr>
                <w:rFonts w:ascii="Times New Roman" w:hAnsi="Times New Roman" w:cs="Times New Roman"/>
                <w:b/>
              </w:rPr>
            </w:pPr>
            <w:r w:rsidRPr="00B01D93">
              <w:rPr>
                <w:rFonts w:ascii="Times New Roman" w:hAnsi="Times New Roman" w:cs="Times New Roman"/>
                <w:b/>
              </w:rPr>
              <w:t>Трудозатраты</w:t>
            </w:r>
          </w:p>
        </w:tc>
      </w:tr>
      <w:tr w:rsidR="001341E4" w:rsidRPr="00B01D93" w14:paraId="0CDF8C6E" w14:textId="77777777" w:rsidTr="007017EC">
        <w:tc>
          <w:tcPr>
            <w:tcW w:w="2689" w:type="dxa"/>
            <w:vMerge/>
            <w:vAlign w:val="center"/>
          </w:tcPr>
          <w:p w14:paraId="142F0494" w14:textId="77777777" w:rsidR="001341E4" w:rsidRPr="00B01D93" w:rsidRDefault="001341E4" w:rsidP="007017EC">
            <w:pPr>
              <w:widowControl/>
              <w:jc w:val="center"/>
              <w:rPr>
                <w:rFonts w:ascii="Times New Roman" w:hAnsi="Times New Roman" w:cs="Times New Roman"/>
                <w:b/>
              </w:rPr>
            </w:pPr>
          </w:p>
        </w:tc>
        <w:tc>
          <w:tcPr>
            <w:tcW w:w="1701" w:type="dxa"/>
            <w:vMerge/>
            <w:vAlign w:val="center"/>
          </w:tcPr>
          <w:p w14:paraId="6ACF6B91" w14:textId="77777777" w:rsidR="001341E4" w:rsidRPr="00B01D93" w:rsidRDefault="001341E4" w:rsidP="007017EC">
            <w:pPr>
              <w:widowControl/>
              <w:jc w:val="center"/>
              <w:rPr>
                <w:rFonts w:ascii="Times New Roman" w:hAnsi="Times New Roman" w:cs="Times New Roman"/>
                <w:b/>
              </w:rPr>
            </w:pPr>
          </w:p>
        </w:tc>
        <w:tc>
          <w:tcPr>
            <w:tcW w:w="1319" w:type="dxa"/>
            <w:vMerge/>
            <w:vAlign w:val="center"/>
          </w:tcPr>
          <w:p w14:paraId="325E96A8" w14:textId="77777777" w:rsidR="001341E4" w:rsidRPr="00B01D93" w:rsidRDefault="001341E4" w:rsidP="007017EC">
            <w:pPr>
              <w:widowControl/>
              <w:jc w:val="center"/>
              <w:rPr>
                <w:rFonts w:ascii="Times New Roman" w:hAnsi="Times New Roman" w:cs="Times New Roman"/>
                <w:b/>
              </w:rPr>
            </w:pPr>
          </w:p>
        </w:tc>
        <w:tc>
          <w:tcPr>
            <w:tcW w:w="1903" w:type="dxa"/>
            <w:vAlign w:val="center"/>
          </w:tcPr>
          <w:p w14:paraId="71C683F8" w14:textId="77777777" w:rsidR="001341E4" w:rsidRPr="00B01D93" w:rsidRDefault="001341E4" w:rsidP="007017EC">
            <w:pPr>
              <w:widowControl/>
              <w:jc w:val="center"/>
              <w:rPr>
                <w:rFonts w:ascii="Times New Roman" w:hAnsi="Times New Roman" w:cs="Times New Roman"/>
                <w:b/>
              </w:rPr>
            </w:pPr>
            <w:r w:rsidRPr="00B01D93">
              <w:rPr>
                <w:rFonts w:ascii="Times New Roman" w:hAnsi="Times New Roman" w:cs="Times New Roman"/>
                <w:b/>
              </w:rPr>
              <w:t>чел./час</w:t>
            </w:r>
          </w:p>
        </w:tc>
        <w:tc>
          <w:tcPr>
            <w:tcW w:w="1903" w:type="dxa"/>
            <w:vAlign w:val="center"/>
          </w:tcPr>
          <w:p w14:paraId="67C1B23C" w14:textId="77777777" w:rsidR="001341E4" w:rsidRPr="00B01D93" w:rsidRDefault="001341E4" w:rsidP="007017EC">
            <w:pPr>
              <w:widowControl/>
              <w:jc w:val="center"/>
              <w:rPr>
                <w:rFonts w:ascii="Times New Roman" w:hAnsi="Times New Roman" w:cs="Times New Roman"/>
                <w:b/>
              </w:rPr>
            </w:pPr>
            <w:r w:rsidRPr="00B01D93">
              <w:rPr>
                <w:rFonts w:ascii="Times New Roman" w:hAnsi="Times New Roman" w:cs="Times New Roman"/>
                <w:b/>
              </w:rPr>
              <w:t>маш./час</w:t>
            </w:r>
          </w:p>
        </w:tc>
      </w:tr>
      <w:tr w:rsidR="001341E4" w:rsidRPr="00B01D93" w14:paraId="03A2879D" w14:textId="77777777" w:rsidTr="007017EC">
        <w:tc>
          <w:tcPr>
            <w:tcW w:w="2689" w:type="dxa"/>
            <w:vAlign w:val="center"/>
          </w:tcPr>
          <w:p w14:paraId="771B0943" w14:textId="77777777" w:rsidR="001341E4" w:rsidRPr="00B01D93" w:rsidRDefault="001341E4" w:rsidP="008A0C0B">
            <w:pPr>
              <w:widowControl/>
              <w:rPr>
                <w:rFonts w:ascii="Times New Roman" w:hAnsi="Times New Roman" w:cs="Times New Roman"/>
              </w:rPr>
            </w:pPr>
            <w:r>
              <w:rPr>
                <w:rFonts w:ascii="Times New Roman" w:hAnsi="Times New Roman" w:cs="Times New Roman"/>
              </w:rPr>
              <w:t>Отрывка котлована под братскую могилу</w:t>
            </w:r>
          </w:p>
        </w:tc>
        <w:tc>
          <w:tcPr>
            <w:tcW w:w="1701" w:type="dxa"/>
            <w:vAlign w:val="center"/>
          </w:tcPr>
          <w:p w14:paraId="633F3D1C"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180</w:t>
            </w:r>
          </w:p>
        </w:tc>
        <w:tc>
          <w:tcPr>
            <w:tcW w:w="1319" w:type="dxa"/>
            <w:vAlign w:val="center"/>
          </w:tcPr>
          <w:p w14:paraId="0C18390F"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м.куб.</w:t>
            </w:r>
          </w:p>
        </w:tc>
        <w:tc>
          <w:tcPr>
            <w:tcW w:w="1903" w:type="dxa"/>
            <w:vAlign w:val="center"/>
          </w:tcPr>
          <w:p w14:paraId="1851BEC8"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234</w:t>
            </w:r>
          </w:p>
        </w:tc>
        <w:tc>
          <w:tcPr>
            <w:tcW w:w="1903" w:type="dxa"/>
            <w:vAlign w:val="center"/>
          </w:tcPr>
          <w:p w14:paraId="1310B954"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2,25</w:t>
            </w:r>
          </w:p>
        </w:tc>
      </w:tr>
      <w:tr w:rsidR="001341E4" w:rsidRPr="00B01D93" w14:paraId="3A2820D0" w14:textId="77777777" w:rsidTr="007017EC">
        <w:tc>
          <w:tcPr>
            <w:tcW w:w="2689" w:type="dxa"/>
            <w:vAlign w:val="center"/>
          </w:tcPr>
          <w:p w14:paraId="0D393914" w14:textId="77777777" w:rsidR="001341E4" w:rsidRPr="00B01D93" w:rsidRDefault="001341E4" w:rsidP="008A0C0B">
            <w:pPr>
              <w:widowControl/>
              <w:rPr>
                <w:rFonts w:ascii="Times New Roman" w:hAnsi="Times New Roman" w:cs="Times New Roman"/>
              </w:rPr>
            </w:pPr>
            <w:r>
              <w:rPr>
                <w:rFonts w:ascii="Times New Roman" w:hAnsi="Times New Roman" w:cs="Times New Roman"/>
              </w:rPr>
              <w:t>Укладка первого ряда погибших</w:t>
            </w:r>
          </w:p>
        </w:tc>
        <w:tc>
          <w:tcPr>
            <w:tcW w:w="1701" w:type="dxa"/>
            <w:vAlign w:val="center"/>
          </w:tcPr>
          <w:p w14:paraId="674F59BA"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50</w:t>
            </w:r>
          </w:p>
        </w:tc>
        <w:tc>
          <w:tcPr>
            <w:tcW w:w="1319" w:type="dxa"/>
            <w:vAlign w:val="center"/>
          </w:tcPr>
          <w:p w14:paraId="6A322DE1"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чел.</w:t>
            </w:r>
          </w:p>
        </w:tc>
        <w:tc>
          <w:tcPr>
            <w:tcW w:w="1903" w:type="dxa"/>
            <w:vAlign w:val="center"/>
          </w:tcPr>
          <w:p w14:paraId="2216ED80"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4</w:t>
            </w:r>
          </w:p>
        </w:tc>
        <w:tc>
          <w:tcPr>
            <w:tcW w:w="1903" w:type="dxa"/>
            <w:vAlign w:val="center"/>
          </w:tcPr>
          <w:p w14:paraId="64A21C64"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w:t>
            </w:r>
          </w:p>
        </w:tc>
      </w:tr>
      <w:tr w:rsidR="001341E4" w:rsidRPr="00B01D93" w14:paraId="63FC2D9E" w14:textId="77777777" w:rsidTr="007017EC">
        <w:tc>
          <w:tcPr>
            <w:tcW w:w="2689" w:type="dxa"/>
            <w:vAlign w:val="center"/>
          </w:tcPr>
          <w:p w14:paraId="307FA866" w14:textId="77777777" w:rsidR="001341E4" w:rsidRPr="00B01D93" w:rsidRDefault="001341E4" w:rsidP="008A0C0B">
            <w:pPr>
              <w:widowControl/>
              <w:rPr>
                <w:rFonts w:ascii="Times New Roman" w:hAnsi="Times New Roman" w:cs="Times New Roman"/>
              </w:rPr>
            </w:pPr>
            <w:r>
              <w:rPr>
                <w:rFonts w:ascii="Times New Roman" w:hAnsi="Times New Roman" w:cs="Times New Roman"/>
              </w:rPr>
              <w:t>Присыпка землей первого ряда трупов на высоту 0,4 м</w:t>
            </w:r>
          </w:p>
        </w:tc>
        <w:tc>
          <w:tcPr>
            <w:tcW w:w="1701" w:type="dxa"/>
            <w:vAlign w:val="center"/>
          </w:tcPr>
          <w:p w14:paraId="2C6C2CEB"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13,5</w:t>
            </w:r>
          </w:p>
        </w:tc>
        <w:tc>
          <w:tcPr>
            <w:tcW w:w="1319" w:type="dxa"/>
            <w:vAlign w:val="center"/>
          </w:tcPr>
          <w:p w14:paraId="4D04015F"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м.куб.</w:t>
            </w:r>
          </w:p>
        </w:tc>
        <w:tc>
          <w:tcPr>
            <w:tcW w:w="1903" w:type="dxa"/>
            <w:vAlign w:val="center"/>
          </w:tcPr>
          <w:p w14:paraId="2DB576B9"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6,75</w:t>
            </w:r>
          </w:p>
        </w:tc>
        <w:tc>
          <w:tcPr>
            <w:tcW w:w="1903" w:type="dxa"/>
            <w:vAlign w:val="center"/>
          </w:tcPr>
          <w:p w14:paraId="25986F8D"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w:t>
            </w:r>
          </w:p>
        </w:tc>
      </w:tr>
      <w:tr w:rsidR="001341E4" w:rsidRPr="00B01D93" w14:paraId="0F1AA4EE" w14:textId="77777777" w:rsidTr="007017EC">
        <w:tc>
          <w:tcPr>
            <w:tcW w:w="2689" w:type="dxa"/>
            <w:vAlign w:val="center"/>
          </w:tcPr>
          <w:p w14:paraId="5C6EE57B" w14:textId="77777777" w:rsidR="001341E4" w:rsidRPr="00B01D93" w:rsidRDefault="001341E4" w:rsidP="008A0C0B">
            <w:pPr>
              <w:widowControl/>
              <w:rPr>
                <w:rFonts w:ascii="Times New Roman" w:hAnsi="Times New Roman" w:cs="Times New Roman"/>
              </w:rPr>
            </w:pPr>
            <w:r>
              <w:rPr>
                <w:rFonts w:ascii="Times New Roman" w:hAnsi="Times New Roman" w:cs="Times New Roman"/>
              </w:rPr>
              <w:t>Засыпка землей первого ряда трупов на высоту 0,5 м</w:t>
            </w:r>
          </w:p>
        </w:tc>
        <w:tc>
          <w:tcPr>
            <w:tcW w:w="1701" w:type="dxa"/>
            <w:vAlign w:val="center"/>
          </w:tcPr>
          <w:p w14:paraId="25668CC8"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40</w:t>
            </w:r>
          </w:p>
        </w:tc>
        <w:tc>
          <w:tcPr>
            <w:tcW w:w="1319" w:type="dxa"/>
            <w:vAlign w:val="center"/>
          </w:tcPr>
          <w:p w14:paraId="6A339A1D"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м.куб.</w:t>
            </w:r>
          </w:p>
        </w:tc>
        <w:tc>
          <w:tcPr>
            <w:tcW w:w="1903" w:type="dxa"/>
            <w:vAlign w:val="center"/>
          </w:tcPr>
          <w:p w14:paraId="58AC32FC"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20</w:t>
            </w:r>
          </w:p>
        </w:tc>
        <w:tc>
          <w:tcPr>
            <w:tcW w:w="1903" w:type="dxa"/>
            <w:vAlign w:val="center"/>
          </w:tcPr>
          <w:p w14:paraId="612CCF54"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0,5</w:t>
            </w:r>
          </w:p>
        </w:tc>
      </w:tr>
      <w:tr w:rsidR="001341E4" w:rsidRPr="00B01D93" w14:paraId="4521AF60" w14:textId="77777777" w:rsidTr="007017EC">
        <w:tc>
          <w:tcPr>
            <w:tcW w:w="2689" w:type="dxa"/>
            <w:vAlign w:val="center"/>
          </w:tcPr>
          <w:p w14:paraId="0C360905" w14:textId="77777777" w:rsidR="001341E4" w:rsidRPr="00B01D93" w:rsidRDefault="001341E4" w:rsidP="008A0C0B">
            <w:pPr>
              <w:widowControl/>
              <w:rPr>
                <w:rFonts w:ascii="Times New Roman" w:hAnsi="Times New Roman" w:cs="Times New Roman"/>
              </w:rPr>
            </w:pPr>
            <w:r>
              <w:rPr>
                <w:rFonts w:ascii="Times New Roman" w:hAnsi="Times New Roman" w:cs="Times New Roman"/>
              </w:rPr>
              <w:t>Укладка второго ряда погибших</w:t>
            </w:r>
          </w:p>
        </w:tc>
        <w:tc>
          <w:tcPr>
            <w:tcW w:w="1701" w:type="dxa"/>
            <w:vAlign w:val="center"/>
          </w:tcPr>
          <w:p w14:paraId="1004AE08"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50</w:t>
            </w:r>
          </w:p>
        </w:tc>
        <w:tc>
          <w:tcPr>
            <w:tcW w:w="1319" w:type="dxa"/>
            <w:vAlign w:val="center"/>
          </w:tcPr>
          <w:p w14:paraId="1E9518A3"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чел.</w:t>
            </w:r>
          </w:p>
        </w:tc>
        <w:tc>
          <w:tcPr>
            <w:tcW w:w="1903" w:type="dxa"/>
            <w:vAlign w:val="center"/>
          </w:tcPr>
          <w:p w14:paraId="58DEF3BD"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4</w:t>
            </w:r>
          </w:p>
        </w:tc>
        <w:tc>
          <w:tcPr>
            <w:tcW w:w="1903" w:type="dxa"/>
            <w:vAlign w:val="center"/>
          </w:tcPr>
          <w:p w14:paraId="7C398148"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w:t>
            </w:r>
          </w:p>
        </w:tc>
      </w:tr>
      <w:tr w:rsidR="001341E4" w:rsidRPr="00B01D93" w14:paraId="095BF693" w14:textId="77777777" w:rsidTr="007017EC">
        <w:tc>
          <w:tcPr>
            <w:tcW w:w="2689" w:type="dxa"/>
            <w:vAlign w:val="center"/>
          </w:tcPr>
          <w:p w14:paraId="3851D868" w14:textId="77777777" w:rsidR="001341E4" w:rsidRPr="00B01D93" w:rsidRDefault="001341E4" w:rsidP="008A0C0B">
            <w:pPr>
              <w:widowControl/>
              <w:rPr>
                <w:rFonts w:ascii="Times New Roman" w:hAnsi="Times New Roman" w:cs="Times New Roman"/>
              </w:rPr>
            </w:pPr>
            <w:r>
              <w:rPr>
                <w:rFonts w:ascii="Times New Roman" w:hAnsi="Times New Roman" w:cs="Times New Roman"/>
              </w:rPr>
              <w:t>Присыпка землей второго ряда трупов на высоту 0,4 м</w:t>
            </w:r>
          </w:p>
        </w:tc>
        <w:tc>
          <w:tcPr>
            <w:tcW w:w="1701" w:type="dxa"/>
            <w:vAlign w:val="center"/>
          </w:tcPr>
          <w:p w14:paraId="36E7E227"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15,5</w:t>
            </w:r>
          </w:p>
        </w:tc>
        <w:tc>
          <w:tcPr>
            <w:tcW w:w="1319" w:type="dxa"/>
            <w:vAlign w:val="center"/>
          </w:tcPr>
          <w:p w14:paraId="78DBB9DF"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м.куб.</w:t>
            </w:r>
          </w:p>
        </w:tc>
        <w:tc>
          <w:tcPr>
            <w:tcW w:w="1903" w:type="dxa"/>
            <w:vAlign w:val="center"/>
          </w:tcPr>
          <w:p w14:paraId="207699B3"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7,75</w:t>
            </w:r>
          </w:p>
        </w:tc>
        <w:tc>
          <w:tcPr>
            <w:tcW w:w="1903" w:type="dxa"/>
            <w:vAlign w:val="center"/>
          </w:tcPr>
          <w:p w14:paraId="00F31AE8"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w:t>
            </w:r>
          </w:p>
        </w:tc>
      </w:tr>
      <w:tr w:rsidR="001341E4" w:rsidRPr="00B01D93" w14:paraId="34F52EB1" w14:textId="77777777" w:rsidTr="007017EC">
        <w:tc>
          <w:tcPr>
            <w:tcW w:w="2689" w:type="dxa"/>
            <w:vAlign w:val="center"/>
          </w:tcPr>
          <w:p w14:paraId="280F1309" w14:textId="77777777" w:rsidR="001341E4" w:rsidRPr="00B01D93" w:rsidRDefault="001341E4" w:rsidP="008A0C0B">
            <w:pPr>
              <w:widowControl/>
              <w:rPr>
                <w:rFonts w:ascii="Times New Roman" w:hAnsi="Times New Roman" w:cs="Times New Roman"/>
              </w:rPr>
            </w:pPr>
            <w:r>
              <w:rPr>
                <w:rFonts w:ascii="Times New Roman" w:hAnsi="Times New Roman" w:cs="Times New Roman"/>
              </w:rPr>
              <w:t>Засыпка землей второго ряда трупов на высоту 0,5 м</w:t>
            </w:r>
          </w:p>
        </w:tc>
        <w:tc>
          <w:tcPr>
            <w:tcW w:w="1701" w:type="dxa"/>
            <w:vAlign w:val="center"/>
          </w:tcPr>
          <w:p w14:paraId="655A16FF"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84</w:t>
            </w:r>
          </w:p>
        </w:tc>
        <w:tc>
          <w:tcPr>
            <w:tcW w:w="1319" w:type="dxa"/>
            <w:vAlign w:val="center"/>
          </w:tcPr>
          <w:p w14:paraId="4C312B36"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м.куб.</w:t>
            </w:r>
          </w:p>
        </w:tc>
        <w:tc>
          <w:tcPr>
            <w:tcW w:w="1903" w:type="dxa"/>
            <w:vAlign w:val="center"/>
          </w:tcPr>
          <w:p w14:paraId="15538E70"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42</w:t>
            </w:r>
          </w:p>
        </w:tc>
        <w:tc>
          <w:tcPr>
            <w:tcW w:w="1903" w:type="dxa"/>
            <w:vAlign w:val="center"/>
          </w:tcPr>
          <w:p w14:paraId="418C0DAB"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1,5</w:t>
            </w:r>
          </w:p>
        </w:tc>
      </w:tr>
      <w:tr w:rsidR="001341E4" w:rsidRPr="00B01D93" w14:paraId="2B5C198B" w14:textId="77777777" w:rsidTr="007017EC">
        <w:tc>
          <w:tcPr>
            <w:tcW w:w="2689" w:type="dxa"/>
            <w:vAlign w:val="center"/>
          </w:tcPr>
          <w:p w14:paraId="3D0D0069" w14:textId="77777777" w:rsidR="001341E4" w:rsidRPr="00B01D93" w:rsidRDefault="001341E4" w:rsidP="008A0C0B">
            <w:pPr>
              <w:widowControl/>
              <w:rPr>
                <w:rFonts w:ascii="Times New Roman" w:hAnsi="Times New Roman" w:cs="Times New Roman"/>
              </w:rPr>
            </w:pPr>
            <w:r>
              <w:rPr>
                <w:rFonts w:ascii="Times New Roman" w:hAnsi="Times New Roman" w:cs="Times New Roman"/>
              </w:rPr>
              <w:t>Насыпка могильного холма высотой 0,75 м</w:t>
            </w:r>
          </w:p>
        </w:tc>
        <w:tc>
          <w:tcPr>
            <w:tcW w:w="1701" w:type="dxa"/>
            <w:vAlign w:val="center"/>
          </w:tcPr>
          <w:p w14:paraId="36D59A41"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50</w:t>
            </w:r>
          </w:p>
        </w:tc>
        <w:tc>
          <w:tcPr>
            <w:tcW w:w="1319" w:type="dxa"/>
            <w:vAlign w:val="center"/>
          </w:tcPr>
          <w:p w14:paraId="3B8B8ED9"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м.куб.</w:t>
            </w:r>
          </w:p>
        </w:tc>
        <w:tc>
          <w:tcPr>
            <w:tcW w:w="1903" w:type="dxa"/>
            <w:vAlign w:val="center"/>
          </w:tcPr>
          <w:p w14:paraId="73F3EF80"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50</w:t>
            </w:r>
          </w:p>
        </w:tc>
        <w:tc>
          <w:tcPr>
            <w:tcW w:w="1903" w:type="dxa"/>
            <w:vAlign w:val="center"/>
          </w:tcPr>
          <w:p w14:paraId="7037E514" w14:textId="77777777" w:rsidR="001341E4" w:rsidRPr="00B01D93" w:rsidRDefault="001341E4" w:rsidP="007017EC">
            <w:pPr>
              <w:widowControl/>
              <w:jc w:val="center"/>
              <w:rPr>
                <w:rFonts w:ascii="Times New Roman" w:hAnsi="Times New Roman" w:cs="Times New Roman"/>
              </w:rPr>
            </w:pPr>
            <w:r>
              <w:rPr>
                <w:rFonts w:ascii="Times New Roman" w:hAnsi="Times New Roman" w:cs="Times New Roman"/>
              </w:rPr>
              <w:t>0,63</w:t>
            </w:r>
          </w:p>
        </w:tc>
      </w:tr>
      <w:tr w:rsidR="001341E4" w:rsidRPr="00B01D93" w14:paraId="4725D79B" w14:textId="77777777" w:rsidTr="007017EC">
        <w:tc>
          <w:tcPr>
            <w:tcW w:w="2689" w:type="dxa"/>
            <w:vAlign w:val="center"/>
          </w:tcPr>
          <w:p w14:paraId="074CA4EB" w14:textId="77777777" w:rsidR="001341E4" w:rsidRPr="00B01D93" w:rsidRDefault="001341E4" w:rsidP="007017EC">
            <w:pPr>
              <w:widowControl/>
              <w:jc w:val="both"/>
              <w:rPr>
                <w:rFonts w:ascii="Times New Roman" w:hAnsi="Times New Roman" w:cs="Times New Roman"/>
                <w:b/>
              </w:rPr>
            </w:pPr>
            <w:r w:rsidRPr="00B01D93">
              <w:rPr>
                <w:rFonts w:ascii="Times New Roman" w:hAnsi="Times New Roman" w:cs="Times New Roman"/>
                <w:b/>
              </w:rPr>
              <w:t>ИТОГО</w:t>
            </w:r>
          </w:p>
        </w:tc>
        <w:tc>
          <w:tcPr>
            <w:tcW w:w="1701" w:type="dxa"/>
            <w:vAlign w:val="center"/>
          </w:tcPr>
          <w:p w14:paraId="225F806C" w14:textId="77777777" w:rsidR="001341E4" w:rsidRPr="00B01D93" w:rsidRDefault="001341E4" w:rsidP="007017EC">
            <w:pPr>
              <w:widowControl/>
              <w:jc w:val="both"/>
              <w:rPr>
                <w:rFonts w:ascii="Times New Roman" w:hAnsi="Times New Roman" w:cs="Times New Roman"/>
              </w:rPr>
            </w:pPr>
          </w:p>
        </w:tc>
        <w:tc>
          <w:tcPr>
            <w:tcW w:w="1319" w:type="dxa"/>
            <w:vAlign w:val="center"/>
          </w:tcPr>
          <w:p w14:paraId="44CE79CA" w14:textId="77777777" w:rsidR="001341E4" w:rsidRPr="00B01D93" w:rsidRDefault="001341E4" w:rsidP="007017EC">
            <w:pPr>
              <w:widowControl/>
              <w:jc w:val="both"/>
              <w:rPr>
                <w:rFonts w:ascii="Times New Roman" w:hAnsi="Times New Roman" w:cs="Times New Roman"/>
              </w:rPr>
            </w:pPr>
          </w:p>
        </w:tc>
        <w:tc>
          <w:tcPr>
            <w:tcW w:w="1903" w:type="dxa"/>
            <w:vAlign w:val="center"/>
          </w:tcPr>
          <w:p w14:paraId="402309F5" w14:textId="77777777" w:rsidR="001341E4" w:rsidRPr="00B01D93" w:rsidRDefault="001341E4" w:rsidP="007017EC">
            <w:pPr>
              <w:widowControl/>
              <w:jc w:val="center"/>
              <w:rPr>
                <w:rFonts w:ascii="Times New Roman" w:hAnsi="Times New Roman" w:cs="Times New Roman"/>
                <w:b/>
              </w:rPr>
            </w:pPr>
            <w:r w:rsidRPr="00B01D93">
              <w:rPr>
                <w:rFonts w:ascii="Times New Roman" w:hAnsi="Times New Roman" w:cs="Times New Roman"/>
                <w:b/>
              </w:rPr>
              <w:t>368,5</w:t>
            </w:r>
          </w:p>
        </w:tc>
        <w:tc>
          <w:tcPr>
            <w:tcW w:w="1903" w:type="dxa"/>
            <w:vAlign w:val="center"/>
          </w:tcPr>
          <w:p w14:paraId="1B41D219" w14:textId="77777777" w:rsidR="001341E4" w:rsidRPr="00B01D93" w:rsidRDefault="001341E4" w:rsidP="007017EC">
            <w:pPr>
              <w:widowControl/>
              <w:jc w:val="center"/>
              <w:rPr>
                <w:rFonts w:ascii="Times New Roman" w:hAnsi="Times New Roman" w:cs="Times New Roman"/>
                <w:b/>
              </w:rPr>
            </w:pPr>
            <w:r w:rsidRPr="00B01D93">
              <w:rPr>
                <w:rFonts w:ascii="Times New Roman" w:hAnsi="Times New Roman" w:cs="Times New Roman"/>
                <w:b/>
              </w:rPr>
              <w:t>4,43</w:t>
            </w:r>
          </w:p>
        </w:tc>
      </w:tr>
    </w:tbl>
    <w:p w14:paraId="03485328" w14:textId="77777777" w:rsidR="008A0C0B" w:rsidRDefault="008A0C0B" w:rsidP="008A0C0B">
      <w:pPr>
        <w:ind w:firstLine="709"/>
        <w:jc w:val="both"/>
        <w:rPr>
          <w:sz w:val="28"/>
          <w:szCs w:val="28"/>
        </w:rPr>
      </w:pPr>
      <w:r w:rsidRPr="00B01D93">
        <w:rPr>
          <w:sz w:val="28"/>
          <w:szCs w:val="28"/>
        </w:rPr>
        <w:t>Таким образом, при нормальных условиях работы для захоронения 100 п</w:t>
      </w:r>
      <w:r>
        <w:rPr>
          <w:sz w:val="28"/>
          <w:szCs w:val="28"/>
        </w:rPr>
        <w:t>огибших в одной братской могиле потребуется затратить 368,5 человеко</w:t>
      </w:r>
      <w:r w:rsidRPr="00B01D93">
        <w:rPr>
          <w:sz w:val="28"/>
          <w:szCs w:val="28"/>
        </w:rPr>
        <w:t>-ч</w:t>
      </w:r>
      <w:r>
        <w:rPr>
          <w:sz w:val="28"/>
          <w:szCs w:val="28"/>
        </w:rPr>
        <w:t>аса,</w:t>
      </w:r>
      <w:r w:rsidRPr="00B01D93">
        <w:rPr>
          <w:sz w:val="28"/>
          <w:szCs w:val="28"/>
        </w:rPr>
        <w:t xml:space="preserve"> а при условии совместного использования, как личного состава специальных</w:t>
      </w:r>
      <w:r>
        <w:rPr>
          <w:sz w:val="28"/>
          <w:szCs w:val="28"/>
        </w:rPr>
        <w:t xml:space="preserve"> </w:t>
      </w:r>
      <w:r w:rsidRPr="00B01D93">
        <w:rPr>
          <w:sz w:val="28"/>
          <w:szCs w:val="28"/>
        </w:rPr>
        <w:t>формирований НФГО, так и техники (бульдозеров, экскаваторов) — 22.5 чел</w:t>
      </w:r>
      <w:r>
        <w:rPr>
          <w:sz w:val="28"/>
          <w:szCs w:val="28"/>
        </w:rPr>
        <w:t>овеко-</w:t>
      </w:r>
      <w:r w:rsidRPr="00B01D93">
        <w:rPr>
          <w:sz w:val="28"/>
          <w:szCs w:val="28"/>
        </w:rPr>
        <w:t>ч</w:t>
      </w:r>
      <w:r>
        <w:rPr>
          <w:sz w:val="28"/>
          <w:szCs w:val="28"/>
        </w:rPr>
        <w:t>аса</w:t>
      </w:r>
      <w:r w:rsidRPr="00B01D93">
        <w:rPr>
          <w:sz w:val="28"/>
          <w:szCs w:val="28"/>
        </w:rPr>
        <w:t xml:space="preserve"> и 4.43 маш</w:t>
      </w:r>
      <w:r>
        <w:rPr>
          <w:sz w:val="28"/>
          <w:szCs w:val="28"/>
        </w:rPr>
        <w:t>ино-часа.</w:t>
      </w:r>
    </w:p>
    <w:p w14:paraId="08AAEA2B" w14:textId="206F8655" w:rsidR="008A0C0B" w:rsidRPr="00B11369" w:rsidRDefault="008A0C0B" w:rsidP="008A0C0B">
      <w:pPr>
        <w:ind w:firstLine="709"/>
        <w:jc w:val="both"/>
        <w:rPr>
          <w:sz w:val="28"/>
          <w:szCs w:val="28"/>
        </w:rPr>
      </w:pPr>
      <w:r w:rsidRPr="00B11369">
        <w:rPr>
          <w:sz w:val="28"/>
          <w:szCs w:val="28"/>
        </w:rPr>
        <w:t>Далее определяется количество сил и средств, необходимых для захо</w:t>
      </w:r>
      <w:r>
        <w:rPr>
          <w:sz w:val="28"/>
          <w:szCs w:val="28"/>
        </w:rPr>
        <w:t xml:space="preserve">ронения 1000 погибших в течение </w:t>
      </w:r>
      <w:r w:rsidRPr="00B11369">
        <w:rPr>
          <w:sz w:val="28"/>
          <w:szCs w:val="28"/>
        </w:rPr>
        <w:t>3 сут</w:t>
      </w:r>
      <w:r>
        <w:rPr>
          <w:sz w:val="28"/>
          <w:szCs w:val="28"/>
        </w:rPr>
        <w:t>ок</w:t>
      </w:r>
      <w:r w:rsidRPr="00B11369">
        <w:rPr>
          <w:sz w:val="28"/>
          <w:szCs w:val="28"/>
        </w:rPr>
        <w:t xml:space="preserve"> с учетом следующих данных:</w:t>
      </w:r>
    </w:p>
    <w:p w14:paraId="1FE635CA" w14:textId="77777777" w:rsidR="008A0C0B" w:rsidRPr="00B11369" w:rsidRDefault="008A0C0B" w:rsidP="008A0C0B">
      <w:pPr>
        <w:ind w:firstLine="709"/>
        <w:jc w:val="both"/>
        <w:rPr>
          <w:sz w:val="28"/>
          <w:szCs w:val="28"/>
        </w:rPr>
      </w:pPr>
      <w:r>
        <w:rPr>
          <w:sz w:val="28"/>
          <w:szCs w:val="28"/>
        </w:rPr>
        <w:lastRenderedPageBreak/>
        <w:t xml:space="preserve">- </w:t>
      </w:r>
      <w:r w:rsidRPr="00B11369">
        <w:rPr>
          <w:sz w:val="28"/>
          <w:szCs w:val="28"/>
        </w:rPr>
        <w:t>состав команд (трупп) по срочному захоронению трупов НФГО включен</w:t>
      </w:r>
      <w:r>
        <w:rPr>
          <w:sz w:val="28"/>
          <w:szCs w:val="28"/>
        </w:rPr>
        <w:t xml:space="preserve">ы как инженерная техника, так и </w:t>
      </w:r>
      <w:r w:rsidRPr="00B11369">
        <w:rPr>
          <w:sz w:val="28"/>
          <w:szCs w:val="28"/>
        </w:rPr>
        <w:t>личный состав;</w:t>
      </w:r>
    </w:p>
    <w:p w14:paraId="5DAA3966" w14:textId="77777777" w:rsidR="008A0C0B" w:rsidRPr="00B11369" w:rsidRDefault="008A0C0B" w:rsidP="008A0C0B">
      <w:pPr>
        <w:ind w:firstLine="709"/>
        <w:jc w:val="both"/>
        <w:rPr>
          <w:sz w:val="28"/>
          <w:szCs w:val="28"/>
        </w:rPr>
      </w:pPr>
      <w:r>
        <w:rPr>
          <w:sz w:val="28"/>
          <w:szCs w:val="28"/>
        </w:rPr>
        <w:t xml:space="preserve">- </w:t>
      </w:r>
      <w:r w:rsidRPr="00B11369">
        <w:rPr>
          <w:sz w:val="28"/>
          <w:szCs w:val="28"/>
        </w:rPr>
        <w:t>количество рабочих смен принимается равным — 2;</w:t>
      </w:r>
    </w:p>
    <w:p w14:paraId="6668E365" w14:textId="77777777" w:rsidR="008A0C0B" w:rsidRPr="00B11369" w:rsidRDefault="008A0C0B" w:rsidP="008A0C0B">
      <w:pPr>
        <w:ind w:firstLine="709"/>
        <w:jc w:val="both"/>
        <w:rPr>
          <w:sz w:val="28"/>
          <w:szCs w:val="28"/>
        </w:rPr>
      </w:pPr>
      <w:r>
        <w:rPr>
          <w:sz w:val="28"/>
          <w:szCs w:val="28"/>
        </w:rPr>
        <w:t xml:space="preserve">- </w:t>
      </w:r>
      <w:r w:rsidRPr="00B11369">
        <w:rPr>
          <w:sz w:val="28"/>
          <w:szCs w:val="28"/>
        </w:rPr>
        <w:t xml:space="preserve">время, затрачиваемое на сбор команд (групп) по срочному захоронению </w:t>
      </w:r>
      <w:r>
        <w:rPr>
          <w:sz w:val="28"/>
          <w:szCs w:val="28"/>
        </w:rPr>
        <w:t xml:space="preserve">трупов НФГО. выдвижение к месту </w:t>
      </w:r>
      <w:r w:rsidRPr="00B11369">
        <w:rPr>
          <w:sz w:val="28"/>
          <w:szCs w:val="28"/>
        </w:rPr>
        <w:t>работ, проведение рекогносцировки и развертывание сил и средств составляет 6 ч;</w:t>
      </w:r>
    </w:p>
    <w:p w14:paraId="60E87A0C" w14:textId="77777777" w:rsidR="008A0C0B" w:rsidRPr="00B11369" w:rsidRDefault="008A0C0B" w:rsidP="008A0C0B">
      <w:pPr>
        <w:ind w:firstLine="709"/>
        <w:jc w:val="both"/>
        <w:rPr>
          <w:sz w:val="28"/>
          <w:szCs w:val="28"/>
        </w:rPr>
      </w:pPr>
      <w:r>
        <w:rPr>
          <w:sz w:val="28"/>
          <w:szCs w:val="28"/>
        </w:rPr>
        <w:t xml:space="preserve">- </w:t>
      </w:r>
      <w:r w:rsidRPr="00B11369">
        <w:rPr>
          <w:sz w:val="28"/>
          <w:szCs w:val="28"/>
        </w:rPr>
        <w:t>общая продолжительность работ составляет 66 ч;</w:t>
      </w:r>
    </w:p>
    <w:p w14:paraId="519F0ED3" w14:textId="77777777" w:rsidR="008A0C0B" w:rsidRPr="00B11369" w:rsidRDefault="008A0C0B" w:rsidP="008A0C0B">
      <w:pPr>
        <w:ind w:firstLine="709"/>
        <w:jc w:val="both"/>
        <w:rPr>
          <w:sz w:val="28"/>
          <w:szCs w:val="28"/>
        </w:rPr>
      </w:pPr>
      <w:r>
        <w:rPr>
          <w:sz w:val="28"/>
          <w:szCs w:val="28"/>
        </w:rPr>
        <w:t xml:space="preserve">- </w:t>
      </w:r>
      <w:r w:rsidRPr="00B11369">
        <w:rPr>
          <w:sz w:val="28"/>
          <w:szCs w:val="28"/>
        </w:rPr>
        <w:t>категория разрабатываемых грунтов — глины, тяжелые суглинки</w:t>
      </w:r>
      <w:r>
        <w:rPr>
          <w:sz w:val="28"/>
          <w:szCs w:val="28"/>
        </w:rPr>
        <w:t>;</w:t>
      </w:r>
    </w:p>
    <w:p w14:paraId="5E08A724" w14:textId="77777777" w:rsidR="008A0C0B" w:rsidRPr="00B11369" w:rsidRDefault="008A0C0B" w:rsidP="008A0C0B">
      <w:pPr>
        <w:ind w:firstLine="709"/>
        <w:jc w:val="both"/>
        <w:rPr>
          <w:sz w:val="28"/>
          <w:szCs w:val="28"/>
        </w:rPr>
      </w:pPr>
      <w:r>
        <w:rPr>
          <w:sz w:val="28"/>
          <w:szCs w:val="28"/>
        </w:rPr>
        <w:t xml:space="preserve">- </w:t>
      </w:r>
      <w:r w:rsidRPr="00B11369">
        <w:rPr>
          <w:sz w:val="28"/>
          <w:szCs w:val="28"/>
        </w:rPr>
        <w:t>продолжительность работы в темное время суток составит 30 % всего времени работ;</w:t>
      </w:r>
    </w:p>
    <w:p w14:paraId="0D00FEE7" w14:textId="77777777" w:rsidR="008A0C0B" w:rsidRPr="00B11369" w:rsidRDefault="008A0C0B" w:rsidP="008A0C0B">
      <w:pPr>
        <w:ind w:firstLine="709"/>
        <w:jc w:val="both"/>
        <w:rPr>
          <w:sz w:val="28"/>
          <w:szCs w:val="28"/>
        </w:rPr>
      </w:pPr>
      <w:r>
        <w:rPr>
          <w:sz w:val="28"/>
          <w:szCs w:val="28"/>
        </w:rPr>
        <w:t xml:space="preserve">- </w:t>
      </w:r>
      <w:r w:rsidRPr="00B11369">
        <w:rPr>
          <w:sz w:val="28"/>
          <w:szCs w:val="28"/>
        </w:rPr>
        <w:t>коэффициент готовности техники принят равным 0.85;</w:t>
      </w:r>
    </w:p>
    <w:p w14:paraId="7A3F89D4" w14:textId="77777777" w:rsidR="008A0C0B" w:rsidRPr="00B11369" w:rsidRDefault="008A0C0B" w:rsidP="008A0C0B">
      <w:pPr>
        <w:ind w:firstLine="709"/>
        <w:jc w:val="both"/>
        <w:rPr>
          <w:sz w:val="28"/>
          <w:szCs w:val="28"/>
        </w:rPr>
      </w:pPr>
      <w:r>
        <w:rPr>
          <w:sz w:val="28"/>
          <w:szCs w:val="28"/>
        </w:rPr>
        <w:t xml:space="preserve">- </w:t>
      </w:r>
      <w:r w:rsidRPr="00B11369">
        <w:rPr>
          <w:sz w:val="28"/>
          <w:szCs w:val="28"/>
        </w:rPr>
        <w:t>техника работает непрерывно, передается от смены к смене, с обеспеч</w:t>
      </w:r>
      <w:r>
        <w:rPr>
          <w:sz w:val="28"/>
          <w:szCs w:val="28"/>
        </w:rPr>
        <w:t>ением технологических перерывов для обслуживания техники;</w:t>
      </w:r>
    </w:p>
    <w:p w14:paraId="729786C5" w14:textId="77777777" w:rsidR="008A0C0B" w:rsidRDefault="008A0C0B" w:rsidP="008A0C0B">
      <w:pPr>
        <w:ind w:firstLine="709"/>
        <w:jc w:val="both"/>
        <w:rPr>
          <w:sz w:val="28"/>
          <w:szCs w:val="28"/>
        </w:rPr>
      </w:pPr>
      <w:r>
        <w:rPr>
          <w:sz w:val="28"/>
          <w:szCs w:val="28"/>
        </w:rPr>
        <w:t xml:space="preserve">- </w:t>
      </w:r>
      <w:r w:rsidRPr="00B11369">
        <w:rPr>
          <w:sz w:val="28"/>
          <w:szCs w:val="28"/>
        </w:rPr>
        <w:t>общее время на технологические перерывы для обслуживан</w:t>
      </w:r>
      <w:r>
        <w:rPr>
          <w:sz w:val="28"/>
          <w:szCs w:val="28"/>
        </w:rPr>
        <w:t>ия техники не более 4 ч в 1 сутки.</w:t>
      </w:r>
    </w:p>
    <w:p w14:paraId="3A1A1E0A" w14:textId="77777777" w:rsidR="008A0C0B" w:rsidRDefault="008A0C0B" w:rsidP="008A0C0B">
      <w:pPr>
        <w:ind w:firstLine="709"/>
        <w:jc w:val="both"/>
        <w:rPr>
          <w:sz w:val="28"/>
          <w:szCs w:val="28"/>
        </w:rPr>
      </w:pPr>
      <w:r>
        <w:rPr>
          <w:sz w:val="28"/>
          <w:szCs w:val="28"/>
        </w:rPr>
        <w:t>Требуемое количество сил и средств:</w:t>
      </w:r>
    </w:p>
    <w:p w14:paraId="16FF43D2" w14:textId="77777777" w:rsidR="008A0C0B" w:rsidRDefault="008A0C0B" w:rsidP="008A0C0B">
      <w:pPr>
        <w:ind w:firstLine="709"/>
        <w:jc w:val="both"/>
        <w:rPr>
          <w:sz w:val="28"/>
          <w:szCs w:val="28"/>
        </w:rPr>
      </w:pPr>
      <w:r>
        <w:rPr>
          <w:sz w:val="28"/>
          <w:szCs w:val="28"/>
        </w:rPr>
        <w:t xml:space="preserve">- требуемое количество личного состава </w:t>
      </w:r>
      <w:r>
        <w:rPr>
          <w:sz w:val="28"/>
          <w:szCs w:val="28"/>
          <w:lang w:val="en-US"/>
        </w:rPr>
        <w:t>W</w:t>
      </w:r>
      <w:r>
        <w:rPr>
          <w:sz w:val="28"/>
          <w:szCs w:val="28"/>
          <w:vertAlign w:val="subscript"/>
        </w:rPr>
        <w:t xml:space="preserve">лс </w:t>
      </w:r>
      <w:r>
        <w:rPr>
          <w:sz w:val="28"/>
          <w:szCs w:val="28"/>
        </w:rPr>
        <w:t>определяется по формуле:</w:t>
      </w:r>
    </w:p>
    <w:p w14:paraId="59D98F20" w14:textId="77777777" w:rsidR="008A0C0B" w:rsidRPr="00B11369" w:rsidRDefault="008A0C0B" w:rsidP="008A0C0B">
      <w:pPr>
        <w:ind w:firstLine="709"/>
        <w:jc w:val="center"/>
        <w:rPr>
          <w:sz w:val="28"/>
          <w:szCs w:val="28"/>
        </w:rPr>
      </w:pPr>
      <w:r>
        <w:rPr>
          <w:sz w:val="28"/>
          <w:szCs w:val="28"/>
          <w:lang w:val="en-US"/>
        </w:rPr>
        <w:t>W</w:t>
      </w:r>
      <w:r>
        <w:rPr>
          <w:sz w:val="28"/>
          <w:szCs w:val="28"/>
          <w:vertAlign w:val="subscript"/>
        </w:rPr>
        <w:t>лс</w:t>
      </w:r>
      <w:r>
        <w:rPr>
          <w:sz w:val="28"/>
          <w:szCs w:val="28"/>
        </w:rPr>
        <w:t xml:space="preserve">= </w:t>
      </w:r>
      <m:oMath>
        <m:f>
          <m:fPr>
            <m:ctrlPr>
              <w:rPr>
                <w:rFonts w:ascii="Cambria Math" w:hAnsi="Cambria Math"/>
                <w:i/>
                <w:szCs w:val="28"/>
              </w:rPr>
            </m:ctrlPr>
          </m:fPr>
          <m:num>
            <m:nary>
              <m:naryPr>
                <m:chr m:val="∑"/>
                <m:limLoc m:val="undOvr"/>
                <m:subHide m:val="1"/>
                <m:supHide m:val="1"/>
                <m:ctrlPr>
                  <w:rPr>
                    <w:rFonts w:ascii="Cambria Math" w:hAnsi="Cambria Math"/>
                    <w:i/>
                    <w:szCs w:val="28"/>
                  </w:rPr>
                </m:ctrlPr>
              </m:naryPr>
              <m:sub/>
              <m:sup/>
              <m:e>
                <m:r>
                  <w:rPr>
                    <w:rFonts w:ascii="Cambria Math" w:hAnsi="Cambria Math"/>
                    <w:szCs w:val="28"/>
                    <w:lang w:val="en-US"/>
                  </w:rPr>
                  <m:t>W</m:t>
                </m:r>
                <m:r>
                  <w:rPr>
                    <w:rFonts w:ascii="Cambria Math" w:hAnsi="Cambria Math"/>
                    <w:szCs w:val="28"/>
                  </w:rPr>
                  <m:t>лс×</m:t>
                </m:r>
                <m:r>
                  <w:rPr>
                    <w:rFonts w:ascii="Cambria Math" w:hAnsi="Cambria Math"/>
                    <w:szCs w:val="28"/>
                    <w:lang w:val="en-US"/>
                  </w:rPr>
                  <m:t>n</m:t>
                </m:r>
              </m:e>
            </m:nary>
          </m:num>
          <m:den>
            <m:r>
              <w:rPr>
                <w:rFonts w:ascii="Cambria Math" w:hAnsi="Cambria Math"/>
                <w:szCs w:val="28"/>
              </w:rPr>
              <m:t>Т</m:t>
            </m:r>
          </m:den>
        </m:f>
        <m:r>
          <w:rPr>
            <w:rFonts w:ascii="Cambria Math" w:hAnsi="Cambria Math"/>
            <w:szCs w:val="28"/>
          </w:rPr>
          <m:t>х Ку</m:t>
        </m:r>
      </m:oMath>
    </w:p>
    <w:p w14:paraId="0A54B58A" w14:textId="77777777" w:rsidR="008A0C0B" w:rsidRPr="00101C14" w:rsidRDefault="008A0C0B" w:rsidP="008A0C0B">
      <w:pPr>
        <w:ind w:firstLine="709"/>
        <w:jc w:val="both"/>
        <w:rPr>
          <w:szCs w:val="28"/>
        </w:rPr>
      </w:pPr>
      <w:r w:rsidRPr="00101C14">
        <w:rPr>
          <w:szCs w:val="28"/>
        </w:rPr>
        <w:t>где</w:t>
      </w:r>
    </w:p>
    <w:p w14:paraId="6EC52CB9" w14:textId="77777777" w:rsidR="008A0C0B" w:rsidRDefault="008A0C0B" w:rsidP="008A0C0B">
      <w:pPr>
        <w:ind w:firstLine="709"/>
        <w:jc w:val="both"/>
        <w:rPr>
          <w:szCs w:val="28"/>
        </w:rPr>
      </w:pPr>
      <w:r>
        <w:rPr>
          <w:sz w:val="28"/>
          <w:szCs w:val="28"/>
        </w:rPr>
        <w:t xml:space="preserve"> </w:t>
      </w:r>
      <m:oMath>
        <m:nary>
          <m:naryPr>
            <m:chr m:val="∑"/>
            <m:limLoc m:val="undOvr"/>
            <m:subHide m:val="1"/>
            <m:supHide m:val="1"/>
            <m:ctrlPr>
              <w:rPr>
                <w:rFonts w:ascii="Cambria Math" w:hAnsi="Cambria Math"/>
                <w:i/>
                <w:szCs w:val="28"/>
              </w:rPr>
            </m:ctrlPr>
          </m:naryPr>
          <m:sub/>
          <m:sup/>
          <m:e>
            <m:r>
              <w:rPr>
                <w:rFonts w:ascii="Cambria Math" w:hAnsi="Cambria Math"/>
                <w:szCs w:val="28"/>
                <w:lang w:val="en-US"/>
              </w:rPr>
              <m:t>W</m:t>
            </m:r>
            <m:r>
              <w:rPr>
                <w:rFonts w:ascii="Cambria Math" w:hAnsi="Cambria Math"/>
                <w:szCs w:val="28"/>
              </w:rPr>
              <m:t>лс</m:t>
            </m:r>
          </m:e>
        </m:nary>
      </m:oMath>
      <w:r>
        <w:rPr>
          <w:szCs w:val="28"/>
        </w:rPr>
        <w:t xml:space="preserve"> – суммарная трудоемкость работ по личному составу;</w:t>
      </w:r>
    </w:p>
    <w:p w14:paraId="1D519AE3" w14:textId="39D74055" w:rsidR="008A0C0B" w:rsidRDefault="008A0C0B" w:rsidP="008A0C0B">
      <w:pPr>
        <w:ind w:firstLine="709"/>
        <w:jc w:val="both"/>
        <w:rPr>
          <w:szCs w:val="28"/>
        </w:rPr>
      </w:pPr>
      <w:r>
        <w:rPr>
          <w:szCs w:val="28"/>
          <w:lang w:val="en-US"/>
        </w:rPr>
        <w:t>n</w:t>
      </w:r>
      <w:r>
        <w:rPr>
          <w:szCs w:val="28"/>
        </w:rPr>
        <w:t xml:space="preserve"> – количество смен;</w:t>
      </w:r>
    </w:p>
    <w:p w14:paraId="5EAFBCAC" w14:textId="539646FD" w:rsidR="008A0C0B" w:rsidRDefault="008A0C0B" w:rsidP="008A0C0B">
      <w:pPr>
        <w:ind w:firstLine="709"/>
        <w:jc w:val="both"/>
        <w:rPr>
          <w:szCs w:val="28"/>
        </w:rPr>
      </w:pPr>
      <w:r>
        <w:rPr>
          <w:szCs w:val="28"/>
        </w:rPr>
        <w:t>Т – продолжительность работ;</w:t>
      </w:r>
    </w:p>
    <w:p w14:paraId="16E5F3E5" w14:textId="1DE9DF0E" w:rsidR="008A0C0B" w:rsidRDefault="008A0C0B" w:rsidP="008A0C0B">
      <w:pPr>
        <w:ind w:firstLine="709"/>
        <w:jc w:val="both"/>
        <w:rPr>
          <w:szCs w:val="28"/>
        </w:rPr>
      </w:pPr>
      <w:r>
        <w:rPr>
          <w:szCs w:val="28"/>
        </w:rPr>
        <w:t>Ку – коэффициент условий работ</w:t>
      </w:r>
    </w:p>
    <w:p w14:paraId="0ECA50C4" w14:textId="77777777" w:rsidR="008A0C0B" w:rsidRDefault="008A0C0B" w:rsidP="008A0C0B">
      <w:pPr>
        <w:ind w:firstLine="709"/>
        <w:jc w:val="both"/>
        <w:rPr>
          <w:szCs w:val="28"/>
        </w:rPr>
      </w:pPr>
      <w:r>
        <w:rPr>
          <w:szCs w:val="28"/>
        </w:rPr>
        <w:t>Коэффициент условий работ определяется по формуле: Ку=Кг</w:t>
      </w:r>
      <w:r w:rsidRPr="00101C14">
        <w:rPr>
          <w:szCs w:val="28"/>
        </w:rPr>
        <w:t xml:space="preserve"> </w:t>
      </w:r>
      <w:r>
        <w:rPr>
          <w:szCs w:val="28"/>
        </w:rPr>
        <w:t xml:space="preserve">х </w:t>
      </w:r>
      <w:r>
        <w:rPr>
          <w:szCs w:val="28"/>
          <w:lang w:val="en-US"/>
        </w:rPr>
        <w:t>K</w:t>
      </w:r>
      <w:r w:rsidRPr="00101C14">
        <w:rPr>
          <w:szCs w:val="28"/>
        </w:rPr>
        <w:t xml:space="preserve">т </w:t>
      </w:r>
      <w:r>
        <w:rPr>
          <w:szCs w:val="28"/>
        </w:rPr>
        <w:t>х</w:t>
      </w:r>
      <w:r w:rsidRPr="00101C14">
        <w:rPr>
          <w:szCs w:val="28"/>
        </w:rPr>
        <w:t xml:space="preserve"> </w:t>
      </w:r>
      <w:r>
        <w:rPr>
          <w:szCs w:val="28"/>
          <w:lang w:val="en-US"/>
        </w:rPr>
        <w:t>K</w:t>
      </w:r>
      <w:r>
        <w:rPr>
          <w:szCs w:val="28"/>
        </w:rPr>
        <w:t xml:space="preserve">п, </w:t>
      </w:r>
    </w:p>
    <w:p w14:paraId="02892801" w14:textId="77777777" w:rsidR="008A0C0B" w:rsidRDefault="008A0C0B" w:rsidP="008A0C0B">
      <w:pPr>
        <w:ind w:firstLine="709"/>
        <w:jc w:val="both"/>
        <w:rPr>
          <w:szCs w:val="28"/>
        </w:rPr>
      </w:pPr>
      <w:r>
        <w:rPr>
          <w:szCs w:val="28"/>
        </w:rPr>
        <w:t xml:space="preserve">где </w:t>
      </w:r>
    </w:p>
    <w:p w14:paraId="62D055B3" w14:textId="77777777" w:rsidR="008A0C0B" w:rsidRDefault="008A0C0B" w:rsidP="008A0C0B">
      <w:pPr>
        <w:ind w:firstLine="709"/>
        <w:jc w:val="both"/>
        <w:rPr>
          <w:szCs w:val="28"/>
        </w:rPr>
      </w:pPr>
      <w:r>
        <w:rPr>
          <w:szCs w:val="28"/>
        </w:rPr>
        <w:t>Кг – коэффициент, учитывающий структуру грунта, равен 1,5;</w:t>
      </w:r>
    </w:p>
    <w:p w14:paraId="6D749BBA" w14:textId="77777777" w:rsidR="008A0C0B" w:rsidRDefault="008A0C0B" w:rsidP="008A0C0B">
      <w:pPr>
        <w:ind w:firstLine="709"/>
        <w:jc w:val="both"/>
        <w:rPr>
          <w:szCs w:val="28"/>
        </w:rPr>
      </w:pPr>
      <w:r>
        <w:rPr>
          <w:szCs w:val="28"/>
        </w:rPr>
        <w:t>Кт – коэффициент, учитывающий усложнение работ в темное время суток, равен 1,5;</w:t>
      </w:r>
    </w:p>
    <w:p w14:paraId="2D872E66" w14:textId="77777777" w:rsidR="008A0C0B" w:rsidRDefault="008A0C0B" w:rsidP="008A0C0B">
      <w:pPr>
        <w:ind w:firstLine="709"/>
        <w:jc w:val="both"/>
        <w:rPr>
          <w:szCs w:val="28"/>
        </w:rPr>
      </w:pPr>
      <w:r>
        <w:rPr>
          <w:szCs w:val="28"/>
        </w:rPr>
        <w:t>Кп – коэффициент, учитывающий погодные условия при проведении работ, равен 1,0.</w:t>
      </w:r>
    </w:p>
    <w:p w14:paraId="360BD466" w14:textId="71813116" w:rsidR="008A0C0B" w:rsidRPr="00101C14" w:rsidRDefault="008A0C0B" w:rsidP="008A0C0B">
      <w:pPr>
        <w:ind w:firstLine="709"/>
        <w:jc w:val="both"/>
        <w:rPr>
          <w:sz w:val="28"/>
          <w:szCs w:val="28"/>
        </w:rPr>
      </w:pPr>
      <w:r w:rsidRPr="00101C14">
        <w:rPr>
          <w:sz w:val="28"/>
          <w:szCs w:val="28"/>
        </w:rPr>
        <w:t>Исходя из трудозатрат, определенных для разработки одной братской могилы, для захоронения 1000 погибших потребуется две единицы инженерной техники.</w:t>
      </w:r>
    </w:p>
    <w:p w14:paraId="7EE0229F" w14:textId="77777777" w:rsidR="008A0C0B" w:rsidRPr="00101C14" w:rsidRDefault="008A0C0B" w:rsidP="008A0C0B">
      <w:pPr>
        <w:ind w:firstLine="709"/>
        <w:jc w:val="both"/>
        <w:rPr>
          <w:sz w:val="28"/>
          <w:szCs w:val="28"/>
        </w:rPr>
      </w:pPr>
      <w:r w:rsidRPr="00101C14">
        <w:rPr>
          <w:sz w:val="28"/>
          <w:szCs w:val="28"/>
        </w:rPr>
        <w:t>Таким образом, исходя из проведенных расчетов, можно сделать вывод, что для проведения работ по непосредственному погребению 1000 человек в течение 3 сут</w:t>
      </w:r>
      <w:r>
        <w:rPr>
          <w:sz w:val="28"/>
          <w:szCs w:val="28"/>
        </w:rPr>
        <w:t>ок</w:t>
      </w:r>
      <w:r w:rsidRPr="00101C14">
        <w:rPr>
          <w:sz w:val="28"/>
          <w:szCs w:val="28"/>
        </w:rPr>
        <w:t xml:space="preserve"> потребуется привлечь</w:t>
      </w:r>
      <w:r>
        <w:rPr>
          <w:sz w:val="28"/>
          <w:szCs w:val="28"/>
        </w:rPr>
        <w:t xml:space="preserve"> две единицы инженерной техники </w:t>
      </w:r>
      <w:r w:rsidRPr="00101C14">
        <w:rPr>
          <w:sz w:val="28"/>
          <w:szCs w:val="28"/>
        </w:rPr>
        <w:t>и 16 человек личного состава команд (групп) по срочному захоронению трупов НФГО. В случае привлечения только</w:t>
      </w:r>
      <w:r>
        <w:rPr>
          <w:sz w:val="28"/>
          <w:szCs w:val="28"/>
        </w:rPr>
        <w:t xml:space="preserve"> </w:t>
      </w:r>
      <w:r w:rsidRPr="00101C14">
        <w:rPr>
          <w:sz w:val="28"/>
          <w:szCs w:val="28"/>
        </w:rPr>
        <w:t>личного состава команд (групп) по срочному захоронению трупов НФ</w:t>
      </w:r>
      <w:r>
        <w:rPr>
          <w:sz w:val="28"/>
          <w:szCs w:val="28"/>
        </w:rPr>
        <w:t>ГО потребуется привлечь 250 человек.</w:t>
      </w:r>
    </w:p>
    <w:p w14:paraId="60B793FB" w14:textId="77777777" w:rsidR="008A0C0B" w:rsidRPr="00B436E6" w:rsidRDefault="008A0C0B" w:rsidP="008A0C0B">
      <w:pPr>
        <w:ind w:firstLine="709"/>
        <w:jc w:val="both"/>
        <w:rPr>
          <w:sz w:val="28"/>
          <w:szCs w:val="28"/>
        </w:rPr>
      </w:pPr>
      <w:r w:rsidRPr="00B436E6">
        <w:rPr>
          <w:sz w:val="28"/>
          <w:szCs w:val="28"/>
        </w:rPr>
        <w:t>Основны</w:t>
      </w:r>
      <w:r>
        <w:rPr>
          <w:sz w:val="28"/>
          <w:szCs w:val="28"/>
        </w:rPr>
        <w:t>е</w:t>
      </w:r>
      <w:r w:rsidRPr="00B436E6">
        <w:rPr>
          <w:sz w:val="28"/>
          <w:szCs w:val="28"/>
        </w:rPr>
        <w:t xml:space="preserve"> вид</w:t>
      </w:r>
      <w:r>
        <w:rPr>
          <w:sz w:val="28"/>
          <w:szCs w:val="28"/>
        </w:rPr>
        <w:t>ы</w:t>
      </w:r>
      <w:r w:rsidRPr="00B436E6">
        <w:rPr>
          <w:sz w:val="28"/>
          <w:szCs w:val="28"/>
        </w:rPr>
        <w:t xml:space="preserve"> работ </w:t>
      </w:r>
      <w:r>
        <w:rPr>
          <w:sz w:val="28"/>
          <w:szCs w:val="28"/>
        </w:rPr>
        <w:t>по срочному захоронению погибших:</w:t>
      </w:r>
    </w:p>
    <w:p w14:paraId="7DB4EA75" w14:textId="77777777" w:rsidR="008A0C0B" w:rsidRPr="00B436E6" w:rsidRDefault="008A0C0B" w:rsidP="008A0C0B">
      <w:pPr>
        <w:ind w:firstLine="709"/>
        <w:jc w:val="both"/>
        <w:rPr>
          <w:sz w:val="28"/>
          <w:szCs w:val="28"/>
        </w:rPr>
      </w:pPr>
      <w:r w:rsidRPr="00B436E6">
        <w:rPr>
          <w:sz w:val="28"/>
          <w:szCs w:val="28"/>
        </w:rPr>
        <w:t>- разработка котлована для устройства братской могилы;</w:t>
      </w:r>
    </w:p>
    <w:p w14:paraId="20938863" w14:textId="77777777" w:rsidR="008A0C0B" w:rsidRPr="00B436E6" w:rsidRDefault="008A0C0B" w:rsidP="008A0C0B">
      <w:pPr>
        <w:ind w:firstLine="709"/>
        <w:jc w:val="both"/>
        <w:rPr>
          <w:sz w:val="28"/>
          <w:szCs w:val="28"/>
        </w:rPr>
      </w:pPr>
      <w:r w:rsidRPr="00B436E6">
        <w:rPr>
          <w:sz w:val="28"/>
          <w:szCs w:val="28"/>
        </w:rPr>
        <w:t>- подготовка котлована для захоронения тел (останков)</w:t>
      </w:r>
      <w:r>
        <w:rPr>
          <w:sz w:val="28"/>
          <w:szCs w:val="28"/>
        </w:rPr>
        <w:t>;</w:t>
      </w:r>
    </w:p>
    <w:p w14:paraId="56E3F76F" w14:textId="77777777" w:rsidR="008A0C0B" w:rsidRPr="00B436E6" w:rsidRDefault="008A0C0B" w:rsidP="008A0C0B">
      <w:pPr>
        <w:ind w:firstLine="709"/>
        <w:jc w:val="both"/>
        <w:rPr>
          <w:sz w:val="28"/>
          <w:szCs w:val="28"/>
        </w:rPr>
      </w:pPr>
      <w:r>
        <w:rPr>
          <w:sz w:val="28"/>
          <w:szCs w:val="28"/>
        </w:rPr>
        <w:t xml:space="preserve">- </w:t>
      </w:r>
      <w:r w:rsidRPr="00B436E6">
        <w:rPr>
          <w:sz w:val="28"/>
          <w:szCs w:val="28"/>
        </w:rPr>
        <w:t>подготовка тел (останков) погибших для захоронения;</w:t>
      </w:r>
    </w:p>
    <w:p w14:paraId="02984361" w14:textId="25C83302" w:rsidR="008A0C0B" w:rsidRPr="00B436E6" w:rsidRDefault="008A0C0B" w:rsidP="008A0C0B">
      <w:pPr>
        <w:ind w:firstLine="709"/>
        <w:jc w:val="both"/>
        <w:rPr>
          <w:sz w:val="28"/>
          <w:szCs w:val="28"/>
        </w:rPr>
      </w:pPr>
      <w:r w:rsidRPr="00B436E6">
        <w:rPr>
          <w:sz w:val="28"/>
          <w:szCs w:val="28"/>
        </w:rPr>
        <w:t xml:space="preserve">- раскладка первого ряда </w:t>
      </w:r>
      <w:r w:rsidR="006E06E9" w:rsidRPr="00B436E6">
        <w:rPr>
          <w:sz w:val="28"/>
          <w:szCs w:val="28"/>
        </w:rPr>
        <w:t>тел (останк</w:t>
      </w:r>
      <w:r w:rsidR="006E06E9">
        <w:rPr>
          <w:sz w:val="28"/>
          <w:szCs w:val="28"/>
        </w:rPr>
        <w:t>ов),</w:t>
      </w:r>
      <w:r>
        <w:rPr>
          <w:sz w:val="28"/>
          <w:szCs w:val="28"/>
        </w:rPr>
        <w:t xml:space="preserve"> погибших в братских могилах;</w:t>
      </w:r>
    </w:p>
    <w:p w14:paraId="265DA2DA" w14:textId="77777777" w:rsidR="008A0C0B" w:rsidRPr="00B436E6" w:rsidRDefault="008A0C0B" w:rsidP="008A0C0B">
      <w:pPr>
        <w:ind w:firstLine="709"/>
        <w:jc w:val="both"/>
        <w:rPr>
          <w:sz w:val="28"/>
          <w:szCs w:val="28"/>
        </w:rPr>
      </w:pPr>
      <w:r w:rsidRPr="00B436E6">
        <w:rPr>
          <w:sz w:val="28"/>
          <w:szCs w:val="28"/>
        </w:rPr>
        <w:t>- засы</w:t>
      </w:r>
      <w:r>
        <w:rPr>
          <w:sz w:val="28"/>
          <w:szCs w:val="28"/>
        </w:rPr>
        <w:t>п</w:t>
      </w:r>
      <w:r w:rsidRPr="00B436E6">
        <w:rPr>
          <w:sz w:val="28"/>
          <w:szCs w:val="28"/>
        </w:rPr>
        <w:t>ка первого ряда тел (останков) погибших;</w:t>
      </w:r>
    </w:p>
    <w:p w14:paraId="713D4B07" w14:textId="7267F10E" w:rsidR="008A0C0B" w:rsidRPr="00B436E6" w:rsidRDefault="008A0C0B" w:rsidP="008A0C0B">
      <w:pPr>
        <w:ind w:firstLine="709"/>
        <w:jc w:val="both"/>
        <w:rPr>
          <w:sz w:val="28"/>
          <w:szCs w:val="28"/>
        </w:rPr>
      </w:pPr>
      <w:r>
        <w:rPr>
          <w:sz w:val="28"/>
          <w:szCs w:val="28"/>
        </w:rPr>
        <w:t xml:space="preserve">- </w:t>
      </w:r>
      <w:r w:rsidRPr="00B436E6">
        <w:rPr>
          <w:sz w:val="28"/>
          <w:szCs w:val="28"/>
        </w:rPr>
        <w:t xml:space="preserve">раскладка второго ряда </w:t>
      </w:r>
      <w:r w:rsidR="006E06E9" w:rsidRPr="00B436E6">
        <w:rPr>
          <w:sz w:val="28"/>
          <w:szCs w:val="28"/>
        </w:rPr>
        <w:t>тел (останков),</w:t>
      </w:r>
      <w:r w:rsidRPr="00B436E6">
        <w:rPr>
          <w:sz w:val="28"/>
          <w:szCs w:val="28"/>
        </w:rPr>
        <w:t xml:space="preserve"> погибших в братских могилах;</w:t>
      </w:r>
    </w:p>
    <w:p w14:paraId="57744779" w14:textId="77777777" w:rsidR="008A0C0B" w:rsidRPr="00B436E6" w:rsidRDefault="008A0C0B" w:rsidP="008A0C0B">
      <w:pPr>
        <w:ind w:firstLine="709"/>
        <w:jc w:val="both"/>
        <w:rPr>
          <w:sz w:val="28"/>
          <w:szCs w:val="28"/>
        </w:rPr>
      </w:pPr>
      <w:r w:rsidRPr="00B436E6">
        <w:rPr>
          <w:sz w:val="28"/>
          <w:szCs w:val="28"/>
        </w:rPr>
        <w:t>- засыпка второго ряда тел (останков) погибших;</w:t>
      </w:r>
    </w:p>
    <w:p w14:paraId="22E6D795" w14:textId="77777777" w:rsidR="008A0C0B" w:rsidRDefault="008A0C0B" w:rsidP="008A0C0B">
      <w:pPr>
        <w:ind w:firstLine="709"/>
        <w:jc w:val="both"/>
        <w:rPr>
          <w:sz w:val="28"/>
          <w:szCs w:val="28"/>
        </w:rPr>
      </w:pPr>
      <w:r w:rsidRPr="00B436E6">
        <w:rPr>
          <w:sz w:val="28"/>
          <w:szCs w:val="28"/>
        </w:rPr>
        <w:t>- засыпка братских могил.</w:t>
      </w:r>
    </w:p>
    <w:p w14:paraId="699BE68D" w14:textId="4F8B19F3" w:rsidR="008A0C0B" w:rsidRPr="00B436E6" w:rsidRDefault="008A0C0B" w:rsidP="008A0C0B">
      <w:pPr>
        <w:ind w:firstLine="709"/>
        <w:jc w:val="both"/>
        <w:rPr>
          <w:sz w:val="28"/>
          <w:szCs w:val="28"/>
        </w:rPr>
      </w:pPr>
      <w:r>
        <w:rPr>
          <w:sz w:val="28"/>
          <w:szCs w:val="28"/>
        </w:rPr>
        <w:lastRenderedPageBreak/>
        <w:t xml:space="preserve">5.4. </w:t>
      </w:r>
      <w:r w:rsidRPr="00B436E6">
        <w:rPr>
          <w:sz w:val="28"/>
          <w:szCs w:val="28"/>
        </w:rPr>
        <w:t>При оценке возможных безвозвратных потерь среди населен</w:t>
      </w:r>
      <w:r>
        <w:rPr>
          <w:sz w:val="28"/>
          <w:szCs w:val="28"/>
        </w:rPr>
        <w:t xml:space="preserve">ия и наибольшей работающей смены </w:t>
      </w:r>
      <w:r w:rsidRPr="00B436E6">
        <w:rPr>
          <w:sz w:val="28"/>
          <w:szCs w:val="28"/>
        </w:rPr>
        <w:t>после применения противником современных обычных средств поражения за основной интегрирующий критерий принимается степень поражения города.</w:t>
      </w:r>
    </w:p>
    <w:p w14:paraId="1CE8AB02" w14:textId="77777777" w:rsidR="008A0C0B" w:rsidRDefault="008A0C0B" w:rsidP="008A0C0B">
      <w:pPr>
        <w:jc w:val="both"/>
        <w:rPr>
          <w:sz w:val="28"/>
          <w:szCs w:val="28"/>
        </w:rPr>
      </w:pPr>
      <w:r>
        <w:rPr>
          <w:sz w:val="28"/>
          <w:szCs w:val="28"/>
        </w:rPr>
        <w:t xml:space="preserve">Степень поражения города Сп </w:t>
      </w:r>
      <w:r w:rsidRPr="00B436E6">
        <w:rPr>
          <w:sz w:val="28"/>
          <w:szCs w:val="28"/>
        </w:rPr>
        <w:t>определяется как отношение пло</w:t>
      </w:r>
      <w:r>
        <w:rPr>
          <w:sz w:val="28"/>
          <w:szCs w:val="28"/>
        </w:rPr>
        <w:t xml:space="preserve">щади города, оказавшейся в зоне </w:t>
      </w:r>
      <w:r w:rsidRPr="00B436E6">
        <w:rPr>
          <w:sz w:val="28"/>
          <w:szCs w:val="28"/>
        </w:rPr>
        <w:t>полных и сильных разрушений, ко всей площади города по формуле</w:t>
      </w:r>
    </w:p>
    <w:p w14:paraId="24F521E7" w14:textId="77777777" w:rsidR="008A0C0B" w:rsidRPr="007972F3" w:rsidRDefault="008A0C0B" w:rsidP="008A0C0B">
      <w:pPr>
        <w:jc w:val="center"/>
        <w:rPr>
          <w:sz w:val="28"/>
          <w:szCs w:val="28"/>
        </w:rPr>
      </w:pPr>
      <m:oMathPara>
        <m:oMath>
          <m:r>
            <w:rPr>
              <w:rFonts w:ascii="Cambria Math" w:hAnsi="Cambria Math" w:cs="Cambria Math"/>
              <w:sz w:val="28"/>
              <w:szCs w:val="28"/>
            </w:rPr>
            <m:t>Сп</m:t>
          </m:r>
          <m:r>
            <m:rPr>
              <m:sty m:val="p"/>
            </m:rPr>
            <w:rPr>
              <w:rFonts w:ascii="Cambria Math" w:hAnsi="Cambria Math" w:cs="Cambria Math"/>
              <w:sz w:val="28"/>
              <w:szCs w:val="28"/>
            </w:rPr>
            <m:t>=</m:t>
          </m:r>
          <m:f>
            <m:fPr>
              <m:ctrlPr>
                <w:rPr>
                  <w:rFonts w:ascii="Cambria Math" w:hAnsi="Cambria Math"/>
                  <w:sz w:val="28"/>
                  <w:szCs w:val="28"/>
                </w:rPr>
              </m:ctrlPr>
            </m:fPr>
            <m:num>
              <m:r>
                <w:rPr>
                  <w:rFonts w:ascii="Cambria Math" w:hAnsi="Cambria Math" w:cs="Cambria Math"/>
                  <w:sz w:val="28"/>
                  <w:szCs w:val="28"/>
                  <w:lang w:val="en-US"/>
                </w:rPr>
                <m:t>S</m:t>
              </m:r>
              <m:r>
                <w:rPr>
                  <w:rFonts w:ascii="Cambria Math" w:hAnsi="Cambria Math" w:cs="Cambria Math"/>
                  <w:sz w:val="28"/>
                  <w:szCs w:val="28"/>
                </w:rPr>
                <m:t>п.с.р.</m:t>
              </m:r>
            </m:num>
            <m:den>
              <m:r>
                <m:rPr>
                  <m:sty m:val="p"/>
                </m:rPr>
                <w:rPr>
                  <w:rFonts w:ascii="Cambria Math" w:hAnsi="Cambria Math" w:cs="Cambria Math"/>
                  <w:sz w:val="28"/>
                  <w:szCs w:val="28"/>
                </w:rPr>
                <m:t>Sr</m:t>
              </m:r>
            </m:den>
          </m:f>
        </m:oMath>
      </m:oMathPara>
    </w:p>
    <w:p w14:paraId="6B225AE8" w14:textId="77777777" w:rsidR="008A0C0B" w:rsidRDefault="008A0C0B" w:rsidP="008A0C0B">
      <w:pPr>
        <w:rPr>
          <w:szCs w:val="28"/>
        </w:rPr>
      </w:pPr>
      <w:r>
        <w:rPr>
          <w:szCs w:val="28"/>
        </w:rPr>
        <w:t>где</w:t>
      </w:r>
    </w:p>
    <w:p w14:paraId="200654C5" w14:textId="77777777" w:rsidR="008A0C0B" w:rsidRDefault="008A0C0B" w:rsidP="008A0C0B">
      <w:pPr>
        <w:rPr>
          <w:szCs w:val="28"/>
        </w:rPr>
      </w:pPr>
      <w:r>
        <w:rPr>
          <w:szCs w:val="28"/>
        </w:rPr>
        <w:t>Сп – степень поражения города;</w:t>
      </w:r>
    </w:p>
    <w:p w14:paraId="2DEEBEFE" w14:textId="77777777" w:rsidR="008A0C0B" w:rsidRDefault="008A0C0B" w:rsidP="008A0C0B">
      <w:pPr>
        <w:rPr>
          <w:szCs w:val="28"/>
        </w:rPr>
      </w:pPr>
      <w:r w:rsidRPr="007972F3">
        <w:rPr>
          <w:szCs w:val="28"/>
        </w:rPr>
        <w:t>Sп.с.р.</w:t>
      </w:r>
      <w:r>
        <w:rPr>
          <w:szCs w:val="28"/>
        </w:rPr>
        <w:t xml:space="preserve"> – площадь города, оказавшаяся в зоне полных и сильных разрушений;</w:t>
      </w:r>
    </w:p>
    <w:p w14:paraId="3B21DD4E" w14:textId="77777777" w:rsidR="008A0C0B" w:rsidRDefault="008A0C0B" w:rsidP="008A0C0B">
      <w:pPr>
        <w:rPr>
          <w:szCs w:val="28"/>
        </w:rPr>
      </w:pPr>
      <w:r w:rsidRPr="007972F3">
        <w:rPr>
          <w:szCs w:val="28"/>
        </w:rPr>
        <w:t>Sr</w:t>
      </w:r>
      <w:r>
        <w:rPr>
          <w:szCs w:val="28"/>
        </w:rPr>
        <w:t xml:space="preserve"> – общая площадь города</w:t>
      </w:r>
    </w:p>
    <w:p w14:paraId="6958AA16" w14:textId="77777777" w:rsidR="008A0C0B" w:rsidRDefault="008A0C0B" w:rsidP="008A0C0B">
      <w:pPr>
        <w:ind w:firstLine="709"/>
        <w:jc w:val="both"/>
        <w:rPr>
          <w:sz w:val="28"/>
          <w:szCs w:val="28"/>
        </w:rPr>
      </w:pPr>
      <w:r w:rsidRPr="007972F3">
        <w:rPr>
          <w:sz w:val="28"/>
          <w:szCs w:val="28"/>
        </w:rPr>
        <w:t xml:space="preserve">Расчет числа возможных безвозвратных потерь населения в </w:t>
      </w:r>
      <w:r>
        <w:rPr>
          <w:sz w:val="28"/>
          <w:szCs w:val="28"/>
        </w:rPr>
        <w:t>поселении</w:t>
      </w:r>
      <w:r w:rsidRPr="007972F3">
        <w:rPr>
          <w:sz w:val="28"/>
          <w:szCs w:val="28"/>
        </w:rPr>
        <w:t xml:space="preserve"> от обычных средств поражения проводится с использованием </w:t>
      </w:r>
      <w:r>
        <w:rPr>
          <w:sz w:val="28"/>
          <w:szCs w:val="28"/>
        </w:rPr>
        <w:t xml:space="preserve">следующей </w:t>
      </w:r>
      <w:r w:rsidRPr="007972F3">
        <w:rPr>
          <w:sz w:val="28"/>
          <w:szCs w:val="28"/>
        </w:rPr>
        <w:t>таблицы</w:t>
      </w:r>
      <w:r>
        <w:rPr>
          <w:sz w:val="28"/>
          <w:szCs w:val="28"/>
        </w:rPr>
        <w:t>:</w:t>
      </w:r>
    </w:p>
    <w:p w14:paraId="0981F147" w14:textId="77777777" w:rsidR="008A0C0B" w:rsidRDefault="008A0C0B" w:rsidP="008A0C0B">
      <w:pPr>
        <w:ind w:firstLine="709"/>
        <w:jc w:val="both"/>
        <w:rPr>
          <w:sz w:val="28"/>
          <w:szCs w:val="28"/>
        </w:rPr>
      </w:pPr>
      <w:r w:rsidRPr="007972F3">
        <w:rPr>
          <w:sz w:val="28"/>
          <w:szCs w:val="28"/>
        </w:rPr>
        <w:t>Расчет возможных безвозвратных потерь населения</w:t>
      </w:r>
      <w:r>
        <w:rPr>
          <w:sz w:val="28"/>
          <w:szCs w:val="28"/>
        </w:rPr>
        <w:t xml:space="preserve"> от современных обычных средств поражения, </w:t>
      </w:r>
      <w:r w:rsidRPr="007972F3">
        <w:rPr>
          <w:sz w:val="28"/>
          <w:szCs w:val="28"/>
        </w:rPr>
        <w:t>%</w:t>
      </w:r>
    </w:p>
    <w:tbl>
      <w:tblPr>
        <w:tblStyle w:val="af3"/>
        <w:tblW w:w="0" w:type="auto"/>
        <w:tblLook w:val="04A0" w:firstRow="1" w:lastRow="0" w:firstColumn="1" w:lastColumn="0" w:noHBand="0" w:noVBand="1"/>
      </w:tblPr>
      <w:tblGrid>
        <w:gridCol w:w="1853"/>
        <w:gridCol w:w="804"/>
        <w:gridCol w:w="821"/>
        <w:gridCol w:w="804"/>
        <w:gridCol w:w="805"/>
        <w:gridCol w:w="804"/>
        <w:gridCol w:w="804"/>
        <w:gridCol w:w="804"/>
        <w:gridCol w:w="804"/>
        <w:gridCol w:w="804"/>
        <w:gridCol w:w="804"/>
      </w:tblGrid>
      <w:tr w:rsidR="008A0C0B" w:rsidRPr="007972F3" w14:paraId="32F3A44F" w14:textId="77777777" w:rsidTr="007017EC">
        <w:tc>
          <w:tcPr>
            <w:tcW w:w="971" w:type="dxa"/>
            <w:vMerge w:val="restart"/>
            <w:vAlign w:val="center"/>
          </w:tcPr>
          <w:p w14:paraId="5911D7C1"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Потери</w:t>
            </w:r>
          </w:p>
        </w:tc>
        <w:tc>
          <w:tcPr>
            <w:tcW w:w="8544" w:type="dxa"/>
            <w:gridSpan w:val="10"/>
            <w:vAlign w:val="center"/>
          </w:tcPr>
          <w:p w14:paraId="1C8EF257"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Степень поражения поселения</w:t>
            </w:r>
          </w:p>
        </w:tc>
      </w:tr>
      <w:tr w:rsidR="008A0C0B" w:rsidRPr="007972F3" w14:paraId="38D2A615" w14:textId="77777777" w:rsidTr="007017EC">
        <w:tc>
          <w:tcPr>
            <w:tcW w:w="971" w:type="dxa"/>
            <w:vMerge/>
            <w:vAlign w:val="center"/>
          </w:tcPr>
          <w:p w14:paraId="47F34716" w14:textId="77777777" w:rsidR="008A0C0B" w:rsidRPr="007972F3" w:rsidRDefault="008A0C0B" w:rsidP="007017EC">
            <w:pPr>
              <w:widowControl/>
              <w:jc w:val="both"/>
              <w:rPr>
                <w:rFonts w:ascii="Times New Roman" w:hAnsi="Times New Roman" w:cs="Times New Roman"/>
                <w:b/>
              </w:rPr>
            </w:pPr>
          </w:p>
        </w:tc>
        <w:tc>
          <w:tcPr>
            <w:tcW w:w="855" w:type="dxa"/>
            <w:vAlign w:val="center"/>
          </w:tcPr>
          <w:p w14:paraId="5AFAEF68"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0,1</w:t>
            </w:r>
          </w:p>
        </w:tc>
        <w:tc>
          <w:tcPr>
            <w:tcW w:w="855" w:type="dxa"/>
            <w:vAlign w:val="center"/>
          </w:tcPr>
          <w:p w14:paraId="67BF4F81"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0,2</w:t>
            </w:r>
          </w:p>
        </w:tc>
        <w:tc>
          <w:tcPr>
            <w:tcW w:w="855" w:type="dxa"/>
            <w:vAlign w:val="center"/>
          </w:tcPr>
          <w:p w14:paraId="315A0931"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0,3</w:t>
            </w:r>
          </w:p>
        </w:tc>
        <w:tc>
          <w:tcPr>
            <w:tcW w:w="855" w:type="dxa"/>
            <w:vAlign w:val="center"/>
          </w:tcPr>
          <w:p w14:paraId="661F63E8"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0,4</w:t>
            </w:r>
          </w:p>
        </w:tc>
        <w:tc>
          <w:tcPr>
            <w:tcW w:w="854" w:type="dxa"/>
            <w:vAlign w:val="center"/>
          </w:tcPr>
          <w:p w14:paraId="5D48A394"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0,5</w:t>
            </w:r>
          </w:p>
        </w:tc>
        <w:tc>
          <w:tcPr>
            <w:tcW w:w="854" w:type="dxa"/>
            <w:vAlign w:val="center"/>
          </w:tcPr>
          <w:p w14:paraId="46B85EF9"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0,6</w:t>
            </w:r>
          </w:p>
        </w:tc>
        <w:tc>
          <w:tcPr>
            <w:tcW w:w="854" w:type="dxa"/>
            <w:vAlign w:val="center"/>
          </w:tcPr>
          <w:p w14:paraId="2A205A1D"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0,7</w:t>
            </w:r>
          </w:p>
        </w:tc>
        <w:tc>
          <w:tcPr>
            <w:tcW w:w="854" w:type="dxa"/>
            <w:vAlign w:val="center"/>
          </w:tcPr>
          <w:p w14:paraId="362DD457"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0,8</w:t>
            </w:r>
          </w:p>
        </w:tc>
        <w:tc>
          <w:tcPr>
            <w:tcW w:w="854" w:type="dxa"/>
            <w:vAlign w:val="center"/>
          </w:tcPr>
          <w:p w14:paraId="1737E43A"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0,9</w:t>
            </w:r>
          </w:p>
        </w:tc>
        <w:tc>
          <w:tcPr>
            <w:tcW w:w="854" w:type="dxa"/>
            <w:vAlign w:val="center"/>
          </w:tcPr>
          <w:p w14:paraId="563B37A5"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1,0</w:t>
            </w:r>
          </w:p>
        </w:tc>
      </w:tr>
      <w:tr w:rsidR="008A0C0B" w:rsidRPr="007972F3" w14:paraId="1509782B" w14:textId="77777777" w:rsidTr="007017EC">
        <w:tc>
          <w:tcPr>
            <w:tcW w:w="971" w:type="dxa"/>
            <w:vAlign w:val="center"/>
          </w:tcPr>
          <w:p w14:paraId="043A581D" w14:textId="77777777" w:rsidR="008A0C0B" w:rsidRPr="007972F3" w:rsidRDefault="008A0C0B" w:rsidP="007017EC">
            <w:pPr>
              <w:widowControl/>
              <w:rPr>
                <w:rFonts w:ascii="Times New Roman" w:hAnsi="Times New Roman" w:cs="Times New Roman"/>
              </w:rPr>
            </w:pPr>
            <w:r>
              <w:rPr>
                <w:rFonts w:ascii="Times New Roman" w:hAnsi="Times New Roman" w:cs="Times New Roman"/>
              </w:rPr>
              <w:t>незащищенного населения</w:t>
            </w:r>
          </w:p>
        </w:tc>
        <w:tc>
          <w:tcPr>
            <w:tcW w:w="855" w:type="dxa"/>
            <w:vAlign w:val="center"/>
          </w:tcPr>
          <w:p w14:paraId="4D52F3E7"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1</w:t>
            </w:r>
          </w:p>
        </w:tc>
        <w:tc>
          <w:tcPr>
            <w:tcW w:w="855" w:type="dxa"/>
            <w:vAlign w:val="center"/>
          </w:tcPr>
          <w:p w14:paraId="0263B492"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w:t>
            </w:r>
          </w:p>
        </w:tc>
        <w:tc>
          <w:tcPr>
            <w:tcW w:w="855" w:type="dxa"/>
            <w:vAlign w:val="center"/>
          </w:tcPr>
          <w:p w14:paraId="4612FBBD"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2,5</w:t>
            </w:r>
          </w:p>
        </w:tc>
        <w:tc>
          <w:tcPr>
            <w:tcW w:w="855" w:type="dxa"/>
            <w:vAlign w:val="center"/>
          </w:tcPr>
          <w:p w14:paraId="61504C11"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3</w:t>
            </w:r>
          </w:p>
        </w:tc>
        <w:tc>
          <w:tcPr>
            <w:tcW w:w="854" w:type="dxa"/>
            <w:vAlign w:val="center"/>
          </w:tcPr>
          <w:p w14:paraId="608300D0"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4</w:t>
            </w:r>
          </w:p>
        </w:tc>
        <w:tc>
          <w:tcPr>
            <w:tcW w:w="854" w:type="dxa"/>
            <w:vAlign w:val="center"/>
          </w:tcPr>
          <w:p w14:paraId="1CC32732"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7</w:t>
            </w:r>
          </w:p>
        </w:tc>
        <w:tc>
          <w:tcPr>
            <w:tcW w:w="854" w:type="dxa"/>
            <w:vAlign w:val="center"/>
          </w:tcPr>
          <w:p w14:paraId="05C377C5"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10</w:t>
            </w:r>
          </w:p>
        </w:tc>
        <w:tc>
          <w:tcPr>
            <w:tcW w:w="854" w:type="dxa"/>
            <w:vAlign w:val="center"/>
          </w:tcPr>
          <w:p w14:paraId="36D6626F"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20</w:t>
            </w:r>
          </w:p>
        </w:tc>
        <w:tc>
          <w:tcPr>
            <w:tcW w:w="854" w:type="dxa"/>
            <w:vAlign w:val="center"/>
          </w:tcPr>
          <w:p w14:paraId="598B1A0F"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25</w:t>
            </w:r>
          </w:p>
        </w:tc>
        <w:tc>
          <w:tcPr>
            <w:tcW w:w="854" w:type="dxa"/>
            <w:vAlign w:val="center"/>
          </w:tcPr>
          <w:p w14:paraId="48739434"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30</w:t>
            </w:r>
          </w:p>
        </w:tc>
      </w:tr>
      <w:tr w:rsidR="008A0C0B" w:rsidRPr="007972F3" w14:paraId="320F0D47" w14:textId="77777777" w:rsidTr="007017EC">
        <w:tc>
          <w:tcPr>
            <w:tcW w:w="971" w:type="dxa"/>
            <w:vAlign w:val="center"/>
          </w:tcPr>
          <w:p w14:paraId="2753C4F7" w14:textId="77777777" w:rsidR="008A0C0B" w:rsidRPr="007972F3" w:rsidRDefault="008A0C0B" w:rsidP="007017EC">
            <w:pPr>
              <w:widowControl/>
              <w:rPr>
                <w:rFonts w:ascii="Times New Roman" w:hAnsi="Times New Roman" w:cs="Times New Roman"/>
              </w:rPr>
            </w:pPr>
            <w:r>
              <w:rPr>
                <w:rFonts w:ascii="Times New Roman" w:hAnsi="Times New Roman" w:cs="Times New Roman"/>
              </w:rPr>
              <w:t>населения, укрытого в убежищах</w:t>
            </w:r>
          </w:p>
        </w:tc>
        <w:tc>
          <w:tcPr>
            <w:tcW w:w="855" w:type="dxa"/>
            <w:vAlign w:val="center"/>
          </w:tcPr>
          <w:p w14:paraId="53B80C2C"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0,1</w:t>
            </w:r>
          </w:p>
        </w:tc>
        <w:tc>
          <w:tcPr>
            <w:tcW w:w="855" w:type="dxa"/>
            <w:vAlign w:val="center"/>
          </w:tcPr>
          <w:p w14:paraId="56B7E905"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0,2</w:t>
            </w:r>
          </w:p>
        </w:tc>
        <w:tc>
          <w:tcPr>
            <w:tcW w:w="855" w:type="dxa"/>
            <w:vAlign w:val="center"/>
          </w:tcPr>
          <w:p w14:paraId="68735A60"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0,3</w:t>
            </w:r>
          </w:p>
        </w:tc>
        <w:tc>
          <w:tcPr>
            <w:tcW w:w="855" w:type="dxa"/>
            <w:vAlign w:val="center"/>
          </w:tcPr>
          <w:p w14:paraId="2C5F14DB"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0,5</w:t>
            </w:r>
          </w:p>
        </w:tc>
        <w:tc>
          <w:tcPr>
            <w:tcW w:w="854" w:type="dxa"/>
            <w:vAlign w:val="center"/>
          </w:tcPr>
          <w:p w14:paraId="56AFD253"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0,6</w:t>
            </w:r>
          </w:p>
        </w:tc>
        <w:tc>
          <w:tcPr>
            <w:tcW w:w="854" w:type="dxa"/>
            <w:vAlign w:val="center"/>
          </w:tcPr>
          <w:p w14:paraId="32249FE8"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0,8</w:t>
            </w:r>
          </w:p>
        </w:tc>
        <w:tc>
          <w:tcPr>
            <w:tcW w:w="854" w:type="dxa"/>
            <w:vAlign w:val="center"/>
          </w:tcPr>
          <w:p w14:paraId="42175462"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2,0</w:t>
            </w:r>
          </w:p>
        </w:tc>
        <w:tc>
          <w:tcPr>
            <w:tcW w:w="854" w:type="dxa"/>
            <w:vAlign w:val="center"/>
          </w:tcPr>
          <w:p w14:paraId="140D09EC"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2,5</w:t>
            </w:r>
          </w:p>
        </w:tc>
        <w:tc>
          <w:tcPr>
            <w:tcW w:w="854" w:type="dxa"/>
            <w:vAlign w:val="center"/>
          </w:tcPr>
          <w:p w14:paraId="53425FCD"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3</w:t>
            </w:r>
          </w:p>
        </w:tc>
        <w:tc>
          <w:tcPr>
            <w:tcW w:w="854" w:type="dxa"/>
            <w:vAlign w:val="center"/>
          </w:tcPr>
          <w:p w14:paraId="346216BD"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5</w:t>
            </w:r>
          </w:p>
        </w:tc>
      </w:tr>
      <w:tr w:rsidR="008A0C0B" w:rsidRPr="007972F3" w14:paraId="73846579" w14:textId="77777777" w:rsidTr="007017EC">
        <w:tc>
          <w:tcPr>
            <w:tcW w:w="971" w:type="dxa"/>
            <w:vAlign w:val="center"/>
          </w:tcPr>
          <w:p w14:paraId="067D349D" w14:textId="77777777" w:rsidR="008A0C0B" w:rsidRPr="007972F3" w:rsidRDefault="008A0C0B" w:rsidP="007017EC">
            <w:pPr>
              <w:widowControl/>
              <w:rPr>
                <w:rFonts w:ascii="Times New Roman" w:hAnsi="Times New Roman" w:cs="Times New Roman"/>
              </w:rPr>
            </w:pPr>
            <w:r>
              <w:rPr>
                <w:rFonts w:ascii="Times New Roman" w:hAnsi="Times New Roman" w:cs="Times New Roman"/>
              </w:rPr>
              <w:t>населения в простейших укрытиях</w:t>
            </w:r>
          </w:p>
        </w:tc>
        <w:tc>
          <w:tcPr>
            <w:tcW w:w="855" w:type="dxa"/>
            <w:vAlign w:val="center"/>
          </w:tcPr>
          <w:p w14:paraId="0C581A05"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0,1</w:t>
            </w:r>
          </w:p>
        </w:tc>
        <w:tc>
          <w:tcPr>
            <w:tcW w:w="855" w:type="dxa"/>
            <w:vAlign w:val="center"/>
          </w:tcPr>
          <w:p w14:paraId="2AEAE106"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0,25</w:t>
            </w:r>
          </w:p>
        </w:tc>
        <w:tc>
          <w:tcPr>
            <w:tcW w:w="855" w:type="dxa"/>
            <w:vAlign w:val="center"/>
          </w:tcPr>
          <w:p w14:paraId="0FC7674B"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0,5</w:t>
            </w:r>
          </w:p>
        </w:tc>
        <w:tc>
          <w:tcPr>
            <w:tcW w:w="855" w:type="dxa"/>
            <w:vAlign w:val="center"/>
          </w:tcPr>
          <w:p w14:paraId="6FD25FFD"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0,5</w:t>
            </w:r>
          </w:p>
        </w:tc>
        <w:tc>
          <w:tcPr>
            <w:tcW w:w="854" w:type="dxa"/>
            <w:vAlign w:val="center"/>
          </w:tcPr>
          <w:p w14:paraId="74B97281"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1,5</w:t>
            </w:r>
          </w:p>
        </w:tc>
        <w:tc>
          <w:tcPr>
            <w:tcW w:w="854" w:type="dxa"/>
            <w:vAlign w:val="center"/>
          </w:tcPr>
          <w:p w14:paraId="096AB9F9"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3</w:t>
            </w:r>
          </w:p>
        </w:tc>
        <w:tc>
          <w:tcPr>
            <w:tcW w:w="854" w:type="dxa"/>
            <w:vAlign w:val="center"/>
          </w:tcPr>
          <w:p w14:paraId="5E6D49B7"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5</w:t>
            </w:r>
          </w:p>
        </w:tc>
        <w:tc>
          <w:tcPr>
            <w:tcW w:w="854" w:type="dxa"/>
            <w:vAlign w:val="center"/>
          </w:tcPr>
          <w:p w14:paraId="21B1DD87"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5</w:t>
            </w:r>
          </w:p>
        </w:tc>
        <w:tc>
          <w:tcPr>
            <w:tcW w:w="854" w:type="dxa"/>
            <w:vAlign w:val="center"/>
          </w:tcPr>
          <w:p w14:paraId="3F8C5B09"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7</w:t>
            </w:r>
          </w:p>
        </w:tc>
        <w:tc>
          <w:tcPr>
            <w:tcW w:w="854" w:type="dxa"/>
            <w:vAlign w:val="center"/>
          </w:tcPr>
          <w:p w14:paraId="068D3DB1"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10</w:t>
            </w:r>
          </w:p>
        </w:tc>
      </w:tr>
    </w:tbl>
    <w:p w14:paraId="5D12EA55" w14:textId="77777777" w:rsidR="008A0C0B" w:rsidRDefault="008A0C0B" w:rsidP="008A0C0B">
      <w:pPr>
        <w:ind w:firstLine="709"/>
        <w:jc w:val="both"/>
        <w:rPr>
          <w:sz w:val="28"/>
          <w:szCs w:val="28"/>
        </w:rPr>
      </w:pPr>
      <w:r w:rsidRPr="007972F3">
        <w:rPr>
          <w:sz w:val="28"/>
          <w:szCs w:val="28"/>
        </w:rPr>
        <w:t>Прогноз безвозвратных потерь персонала на объектах экономики, продолжающих производственную деятельность в военное время, от современных средств поражения проводится исходя из степени</w:t>
      </w:r>
      <w:r>
        <w:rPr>
          <w:sz w:val="28"/>
          <w:szCs w:val="28"/>
        </w:rPr>
        <w:t xml:space="preserve"> </w:t>
      </w:r>
      <w:r w:rsidRPr="007972F3">
        <w:rPr>
          <w:sz w:val="28"/>
          <w:szCs w:val="28"/>
        </w:rPr>
        <w:t xml:space="preserve">разрушения объекта с использованием </w:t>
      </w:r>
      <w:r>
        <w:rPr>
          <w:sz w:val="28"/>
          <w:szCs w:val="28"/>
        </w:rPr>
        <w:t xml:space="preserve">следующей </w:t>
      </w:r>
      <w:r w:rsidRPr="007972F3">
        <w:rPr>
          <w:sz w:val="28"/>
          <w:szCs w:val="28"/>
        </w:rPr>
        <w:t>таблицы</w:t>
      </w:r>
      <w:r>
        <w:rPr>
          <w:sz w:val="28"/>
          <w:szCs w:val="28"/>
        </w:rPr>
        <w:t>:</w:t>
      </w:r>
    </w:p>
    <w:tbl>
      <w:tblPr>
        <w:tblStyle w:val="af3"/>
        <w:tblW w:w="0" w:type="auto"/>
        <w:tblLook w:val="04A0" w:firstRow="1" w:lastRow="0" w:firstColumn="1" w:lastColumn="0" w:noHBand="0" w:noVBand="1"/>
      </w:tblPr>
      <w:tblGrid>
        <w:gridCol w:w="1973"/>
        <w:gridCol w:w="1903"/>
        <w:gridCol w:w="1903"/>
        <w:gridCol w:w="1903"/>
        <w:gridCol w:w="1903"/>
      </w:tblGrid>
      <w:tr w:rsidR="008A0C0B" w:rsidRPr="007972F3" w14:paraId="459211FA" w14:textId="77777777" w:rsidTr="007017EC">
        <w:tc>
          <w:tcPr>
            <w:tcW w:w="1903" w:type="dxa"/>
            <w:vMerge w:val="restart"/>
            <w:vAlign w:val="center"/>
          </w:tcPr>
          <w:p w14:paraId="62B2213A" w14:textId="266F4E0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sz w:val="28"/>
                <w:szCs w:val="28"/>
              </w:rPr>
              <w:t>Расчет возможных безвозвратных потерь персонала объектов экономики от современных обычных средств поражения противника, %</w:t>
            </w:r>
            <w:r w:rsidRPr="007972F3">
              <w:rPr>
                <w:rFonts w:ascii="Times New Roman" w:hAnsi="Times New Roman" w:cs="Times New Roman"/>
                <w:sz w:val="28"/>
                <w:szCs w:val="28"/>
              </w:rPr>
              <w:cr/>
            </w:r>
            <w:r w:rsidRPr="007972F3">
              <w:rPr>
                <w:rFonts w:ascii="Times New Roman" w:hAnsi="Times New Roman" w:cs="Times New Roman"/>
                <w:b/>
              </w:rPr>
              <w:t>Потери</w:t>
            </w:r>
          </w:p>
        </w:tc>
        <w:tc>
          <w:tcPr>
            <w:tcW w:w="7612" w:type="dxa"/>
            <w:gridSpan w:val="4"/>
            <w:vAlign w:val="center"/>
          </w:tcPr>
          <w:p w14:paraId="66B19445"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Степень разрушения объекта экономики</w:t>
            </w:r>
          </w:p>
        </w:tc>
      </w:tr>
      <w:tr w:rsidR="008A0C0B" w:rsidRPr="007972F3" w14:paraId="360E8EB5" w14:textId="77777777" w:rsidTr="007017EC">
        <w:tc>
          <w:tcPr>
            <w:tcW w:w="1903" w:type="dxa"/>
            <w:vMerge/>
            <w:vAlign w:val="center"/>
          </w:tcPr>
          <w:p w14:paraId="0FC887C7" w14:textId="77777777" w:rsidR="008A0C0B" w:rsidRPr="007972F3" w:rsidRDefault="008A0C0B" w:rsidP="007017EC">
            <w:pPr>
              <w:widowControl/>
              <w:jc w:val="center"/>
              <w:rPr>
                <w:rFonts w:ascii="Times New Roman" w:hAnsi="Times New Roman" w:cs="Times New Roman"/>
                <w:b/>
              </w:rPr>
            </w:pPr>
          </w:p>
        </w:tc>
        <w:tc>
          <w:tcPr>
            <w:tcW w:w="1903" w:type="dxa"/>
            <w:vAlign w:val="center"/>
          </w:tcPr>
          <w:p w14:paraId="1B0D9C9C"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Слабые</w:t>
            </w:r>
          </w:p>
        </w:tc>
        <w:tc>
          <w:tcPr>
            <w:tcW w:w="1903" w:type="dxa"/>
            <w:vAlign w:val="center"/>
          </w:tcPr>
          <w:p w14:paraId="743DD2CD"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Средние</w:t>
            </w:r>
          </w:p>
        </w:tc>
        <w:tc>
          <w:tcPr>
            <w:tcW w:w="1903" w:type="dxa"/>
            <w:vAlign w:val="center"/>
          </w:tcPr>
          <w:p w14:paraId="02CD0347"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Сильные</w:t>
            </w:r>
          </w:p>
        </w:tc>
        <w:tc>
          <w:tcPr>
            <w:tcW w:w="1903" w:type="dxa"/>
            <w:vAlign w:val="center"/>
          </w:tcPr>
          <w:p w14:paraId="0E037790" w14:textId="77777777" w:rsidR="008A0C0B" w:rsidRPr="007972F3" w:rsidRDefault="008A0C0B" w:rsidP="007017EC">
            <w:pPr>
              <w:widowControl/>
              <w:jc w:val="center"/>
              <w:rPr>
                <w:rFonts w:ascii="Times New Roman" w:hAnsi="Times New Roman" w:cs="Times New Roman"/>
                <w:b/>
              </w:rPr>
            </w:pPr>
            <w:r w:rsidRPr="007972F3">
              <w:rPr>
                <w:rFonts w:ascii="Times New Roman" w:hAnsi="Times New Roman" w:cs="Times New Roman"/>
                <w:b/>
              </w:rPr>
              <w:t>Полные</w:t>
            </w:r>
          </w:p>
        </w:tc>
      </w:tr>
      <w:tr w:rsidR="008A0C0B" w:rsidRPr="007972F3" w14:paraId="6CF982CE" w14:textId="77777777" w:rsidTr="007017EC">
        <w:tc>
          <w:tcPr>
            <w:tcW w:w="1903" w:type="dxa"/>
            <w:vAlign w:val="center"/>
          </w:tcPr>
          <w:p w14:paraId="6785737E" w14:textId="77777777" w:rsidR="008A0C0B" w:rsidRPr="007972F3" w:rsidRDefault="008A0C0B" w:rsidP="007017EC">
            <w:pPr>
              <w:widowControl/>
              <w:jc w:val="both"/>
              <w:rPr>
                <w:rFonts w:ascii="Times New Roman" w:hAnsi="Times New Roman" w:cs="Times New Roman"/>
              </w:rPr>
            </w:pPr>
            <w:r>
              <w:rPr>
                <w:rFonts w:ascii="Times New Roman" w:hAnsi="Times New Roman" w:cs="Times New Roman"/>
              </w:rPr>
              <w:t>незащищенного персонала</w:t>
            </w:r>
          </w:p>
        </w:tc>
        <w:tc>
          <w:tcPr>
            <w:tcW w:w="1903" w:type="dxa"/>
            <w:vAlign w:val="center"/>
          </w:tcPr>
          <w:p w14:paraId="05AC9C64"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5</w:t>
            </w:r>
          </w:p>
        </w:tc>
        <w:tc>
          <w:tcPr>
            <w:tcW w:w="1903" w:type="dxa"/>
            <w:vAlign w:val="center"/>
          </w:tcPr>
          <w:p w14:paraId="49F86638"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8</w:t>
            </w:r>
          </w:p>
        </w:tc>
        <w:tc>
          <w:tcPr>
            <w:tcW w:w="1903" w:type="dxa"/>
            <w:vAlign w:val="center"/>
          </w:tcPr>
          <w:p w14:paraId="59764D88"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55</w:t>
            </w:r>
          </w:p>
        </w:tc>
        <w:tc>
          <w:tcPr>
            <w:tcW w:w="1903" w:type="dxa"/>
            <w:vAlign w:val="center"/>
          </w:tcPr>
          <w:p w14:paraId="2A89366B"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70</w:t>
            </w:r>
          </w:p>
        </w:tc>
      </w:tr>
      <w:tr w:rsidR="008A0C0B" w:rsidRPr="007972F3" w14:paraId="72D92D14" w14:textId="77777777" w:rsidTr="007017EC">
        <w:tc>
          <w:tcPr>
            <w:tcW w:w="1903" w:type="dxa"/>
            <w:vAlign w:val="center"/>
          </w:tcPr>
          <w:p w14:paraId="3B1C142B" w14:textId="77777777" w:rsidR="008A0C0B" w:rsidRPr="007972F3" w:rsidRDefault="008A0C0B" w:rsidP="007017EC">
            <w:pPr>
              <w:widowControl/>
              <w:rPr>
                <w:rFonts w:ascii="Times New Roman" w:hAnsi="Times New Roman" w:cs="Times New Roman"/>
              </w:rPr>
            </w:pPr>
            <w:r>
              <w:rPr>
                <w:rFonts w:ascii="Times New Roman" w:hAnsi="Times New Roman" w:cs="Times New Roman"/>
              </w:rPr>
              <w:lastRenderedPageBreak/>
              <w:t>персонала, укрытого в убежищах</w:t>
            </w:r>
          </w:p>
        </w:tc>
        <w:tc>
          <w:tcPr>
            <w:tcW w:w="1903" w:type="dxa"/>
            <w:vAlign w:val="center"/>
          </w:tcPr>
          <w:p w14:paraId="3F3E8EDC"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0,2</w:t>
            </w:r>
          </w:p>
        </w:tc>
        <w:tc>
          <w:tcPr>
            <w:tcW w:w="1903" w:type="dxa"/>
            <w:vAlign w:val="center"/>
          </w:tcPr>
          <w:p w14:paraId="5DFB7492"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0,7</w:t>
            </w:r>
          </w:p>
        </w:tc>
        <w:tc>
          <w:tcPr>
            <w:tcW w:w="1903" w:type="dxa"/>
            <w:vAlign w:val="center"/>
          </w:tcPr>
          <w:p w14:paraId="12B3FF66"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1,7</w:t>
            </w:r>
          </w:p>
        </w:tc>
        <w:tc>
          <w:tcPr>
            <w:tcW w:w="1903" w:type="dxa"/>
            <w:vAlign w:val="center"/>
          </w:tcPr>
          <w:p w14:paraId="1E59B749"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4,5</w:t>
            </w:r>
          </w:p>
        </w:tc>
      </w:tr>
      <w:tr w:rsidR="008A0C0B" w:rsidRPr="007972F3" w14:paraId="0B300AED" w14:textId="77777777" w:rsidTr="007017EC">
        <w:tc>
          <w:tcPr>
            <w:tcW w:w="1903" w:type="dxa"/>
            <w:vAlign w:val="center"/>
          </w:tcPr>
          <w:p w14:paraId="10A35600" w14:textId="77777777" w:rsidR="008A0C0B" w:rsidRPr="007972F3" w:rsidRDefault="008A0C0B" w:rsidP="007017EC">
            <w:pPr>
              <w:widowControl/>
              <w:rPr>
                <w:rFonts w:ascii="Times New Roman" w:hAnsi="Times New Roman" w:cs="Times New Roman"/>
              </w:rPr>
            </w:pPr>
            <w:r>
              <w:rPr>
                <w:rFonts w:ascii="Times New Roman" w:hAnsi="Times New Roman" w:cs="Times New Roman"/>
              </w:rPr>
              <w:t>персонала в простейших укрытиях</w:t>
            </w:r>
          </w:p>
        </w:tc>
        <w:tc>
          <w:tcPr>
            <w:tcW w:w="1903" w:type="dxa"/>
            <w:vAlign w:val="center"/>
          </w:tcPr>
          <w:p w14:paraId="6526E9AE"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0,8</w:t>
            </w:r>
          </w:p>
        </w:tc>
        <w:tc>
          <w:tcPr>
            <w:tcW w:w="1903" w:type="dxa"/>
            <w:vAlign w:val="center"/>
          </w:tcPr>
          <w:p w14:paraId="20DFB472"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2,5</w:t>
            </w:r>
          </w:p>
        </w:tc>
        <w:tc>
          <w:tcPr>
            <w:tcW w:w="1903" w:type="dxa"/>
            <w:vAlign w:val="center"/>
          </w:tcPr>
          <w:p w14:paraId="411A3309"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20,0</w:t>
            </w:r>
          </w:p>
        </w:tc>
        <w:tc>
          <w:tcPr>
            <w:tcW w:w="1903" w:type="dxa"/>
            <w:vAlign w:val="center"/>
          </w:tcPr>
          <w:p w14:paraId="2524ADE6" w14:textId="77777777" w:rsidR="008A0C0B" w:rsidRPr="007972F3" w:rsidRDefault="008A0C0B" w:rsidP="007017EC">
            <w:pPr>
              <w:widowControl/>
              <w:jc w:val="center"/>
              <w:rPr>
                <w:rFonts w:ascii="Times New Roman" w:hAnsi="Times New Roman" w:cs="Times New Roman"/>
              </w:rPr>
            </w:pPr>
            <w:r>
              <w:rPr>
                <w:rFonts w:ascii="Times New Roman" w:hAnsi="Times New Roman" w:cs="Times New Roman"/>
              </w:rPr>
              <w:t>25,0</w:t>
            </w:r>
          </w:p>
        </w:tc>
      </w:tr>
    </w:tbl>
    <w:p w14:paraId="15927CAC" w14:textId="389CA286" w:rsidR="001341E4" w:rsidRDefault="001341E4" w:rsidP="001341E4">
      <w:pPr>
        <w:ind w:firstLine="709"/>
        <w:jc w:val="both"/>
        <w:rPr>
          <w:sz w:val="28"/>
          <w:szCs w:val="28"/>
        </w:rPr>
      </w:pPr>
    </w:p>
    <w:p w14:paraId="4912F7CA" w14:textId="77777777" w:rsidR="008A0C0B" w:rsidRDefault="008A0C0B" w:rsidP="008A0C0B">
      <w:pPr>
        <w:pStyle w:val="a7"/>
        <w:ind w:left="720"/>
        <w:contextualSpacing/>
        <w:jc w:val="center"/>
        <w:rPr>
          <w:b/>
          <w:bCs/>
          <w:sz w:val="28"/>
          <w:szCs w:val="28"/>
        </w:rPr>
      </w:pPr>
      <w:r w:rsidRPr="008A0C0B">
        <w:rPr>
          <w:b/>
          <w:bCs/>
          <w:sz w:val="28"/>
          <w:szCs w:val="28"/>
        </w:rPr>
        <w:t>6. Основные мероприятия по гражданской обороне, осуществляемые в целях решения задачи, связанной со срочным захоронением трупов животных в военное и мирное время</w:t>
      </w:r>
    </w:p>
    <w:p w14:paraId="73DDFFB5" w14:textId="77777777" w:rsidR="008A0C0B" w:rsidRDefault="008A0C0B" w:rsidP="008A0C0B">
      <w:pPr>
        <w:pStyle w:val="a7"/>
        <w:ind w:left="720"/>
        <w:contextualSpacing/>
        <w:jc w:val="center"/>
        <w:rPr>
          <w:b/>
          <w:bCs/>
          <w:sz w:val="28"/>
          <w:szCs w:val="28"/>
        </w:rPr>
      </w:pPr>
    </w:p>
    <w:p w14:paraId="3B6FD3A2" w14:textId="2E80BE72" w:rsidR="008A0C0B" w:rsidRDefault="008A0C0B" w:rsidP="008A0C0B">
      <w:pPr>
        <w:ind w:firstLine="360"/>
        <w:jc w:val="both"/>
        <w:rPr>
          <w:sz w:val="28"/>
          <w:szCs w:val="28"/>
        </w:rPr>
      </w:pPr>
      <w:r w:rsidRPr="008A0C0B">
        <w:rPr>
          <w:sz w:val="28"/>
          <w:szCs w:val="28"/>
        </w:rPr>
        <w:t>6.1.</w:t>
      </w:r>
      <w:r>
        <w:rPr>
          <w:b/>
          <w:bCs/>
          <w:sz w:val="28"/>
          <w:szCs w:val="28"/>
        </w:rPr>
        <w:t xml:space="preserve"> </w:t>
      </w:r>
      <w:r w:rsidRPr="008C36B5">
        <w:rPr>
          <w:sz w:val="28"/>
          <w:szCs w:val="28"/>
        </w:rPr>
        <w:t xml:space="preserve">Основные мероприятия по гражданской </w:t>
      </w:r>
      <w:r>
        <w:rPr>
          <w:sz w:val="28"/>
          <w:szCs w:val="28"/>
        </w:rPr>
        <w:t xml:space="preserve">обороне, осуществляемые в целях </w:t>
      </w:r>
      <w:r w:rsidRPr="008C36B5">
        <w:rPr>
          <w:sz w:val="28"/>
          <w:szCs w:val="28"/>
        </w:rPr>
        <w:t>решения задачи,</w:t>
      </w:r>
      <w:r>
        <w:rPr>
          <w:sz w:val="28"/>
          <w:szCs w:val="28"/>
        </w:rPr>
        <w:t xml:space="preserve"> </w:t>
      </w:r>
      <w:r w:rsidRPr="008C36B5">
        <w:rPr>
          <w:sz w:val="28"/>
          <w:szCs w:val="28"/>
        </w:rPr>
        <w:t>связанной со срочным захоронением трупов животных в военное</w:t>
      </w:r>
      <w:r>
        <w:rPr>
          <w:sz w:val="28"/>
          <w:szCs w:val="28"/>
        </w:rPr>
        <w:t xml:space="preserve"> и мирное время, осуществляются </w:t>
      </w:r>
      <w:r w:rsidRPr="008C36B5">
        <w:rPr>
          <w:sz w:val="28"/>
          <w:szCs w:val="28"/>
        </w:rPr>
        <w:t>в соответствии с требованиями</w:t>
      </w:r>
      <w:r>
        <w:rPr>
          <w:sz w:val="28"/>
          <w:szCs w:val="28"/>
        </w:rPr>
        <w:t xml:space="preserve"> РД-АПК 3.10.07.01-09 Рекомендательные документы. Методические рекомендации по ветеринарной защите животноводческих, птицеводческих и звероводческих объектов (утверждены и введены в действие Минсельхозом России 29.12.2008).</w:t>
      </w:r>
    </w:p>
    <w:p w14:paraId="4C16BD93" w14:textId="520CCF4D" w:rsidR="008A0C0B" w:rsidRPr="008C36B5" w:rsidRDefault="008A0C0B" w:rsidP="008A0C0B">
      <w:pPr>
        <w:ind w:firstLine="360"/>
        <w:jc w:val="both"/>
        <w:rPr>
          <w:sz w:val="28"/>
          <w:szCs w:val="28"/>
        </w:rPr>
      </w:pPr>
      <w:r w:rsidRPr="008C36B5">
        <w:rPr>
          <w:sz w:val="28"/>
          <w:szCs w:val="28"/>
        </w:rPr>
        <w:t>Организация работ по сбору трупов животны</w:t>
      </w:r>
      <w:r>
        <w:rPr>
          <w:sz w:val="28"/>
          <w:szCs w:val="28"/>
        </w:rPr>
        <w:t>х без владельцев возлагается в пределах,</w:t>
      </w:r>
      <w:r w:rsidRPr="008C36B5">
        <w:rPr>
          <w:sz w:val="28"/>
          <w:szCs w:val="28"/>
        </w:rPr>
        <w:t xml:space="preserve"> закрепленных правовыми актами территорий, на органы местного сам</w:t>
      </w:r>
      <w:r>
        <w:rPr>
          <w:sz w:val="28"/>
          <w:szCs w:val="28"/>
        </w:rPr>
        <w:t xml:space="preserve">оуправления, балансодержателей, </w:t>
      </w:r>
      <w:r w:rsidRPr="008C36B5">
        <w:rPr>
          <w:sz w:val="28"/>
          <w:szCs w:val="28"/>
        </w:rPr>
        <w:t>владельцев и арендаторов территории и земельных участков, в чьем ведении находится данная местность.</w:t>
      </w:r>
    </w:p>
    <w:p w14:paraId="1F73946F" w14:textId="77777777" w:rsidR="008A0C0B" w:rsidRPr="008C36B5" w:rsidRDefault="008A0C0B" w:rsidP="008A0C0B">
      <w:pPr>
        <w:ind w:firstLine="360"/>
        <w:jc w:val="both"/>
        <w:rPr>
          <w:sz w:val="28"/>
          <w:szCs w:val="28"/>
        </w:rPr>
      </w:pPr>
      <w:r w:rsidRPr="008C36B5">
        <w:rPr>
          <w:sz w:val="28"/>
          <w:szCs w:val="28"/>
        </w:rPr>
        <w:t>Перевозка трупов животных должна осуществляться при наличии ветеринарных сопроводительных документов, за исключением тех случаев, когда в соответствии с требованиями действующего законодательства этого не требуется.</w:t>
      </w:r>
    </w:p>
    <w:p w14:paraId="30122C9C" w14:textId="77777777" w:rsidR="008A0C0B" w:rsidRPr="008C36B5" w:rsidRDefault="008A0C0B" w:rsidP="008A0C0B">
      <w:pPr>
        <w:ind w:firstLine="360"/>
        <w:jc w:val="both"/>
        <w:rPr>
          <w:sz w:val="28"/>
          <w:szCs w:val="28"/>
        </w:rPr>
      </w:pPr>
      <w:r w:rsidRPr="008C36B5">
        <w:rPr>
          <w:sz w:val="28"/>
          <w:szCs w:val="28"/>
        </w:rPr>
        <w:t>Транспортные средства, выделенные для перевозки трупов животных, должны иметь водонепроницаемые закрытые кузова, устойчивые к воздействию моющих и дезинфицирующих средств. Использование такого транспорта для перевозки трупов животных совместно с другими грузами не допускается.</w:t>
      </w:r>
    </w:p>
    <w:p w14:paraId="44461EAF" w14:textId="4E7EC9D0" w:rsidR="008A0C0B" w:rsidRDefault="008A0C0B" w:rsidP="008A0C0B">
      <w:pPr>
        <w:ind w:firstLine="360"/>
        <w:jc w:val="both"/>
        <w:rPr>
          <w:sz w:val="28"/>
          <w:szCs w:val="28"/>
        </w:rPr>
      </w:pPr>
      <w:r w:rsidRPr="008C36B5">
        <w:rPr>
          <w:sz w:val="28"/>
          <w:szCs w:val="28"/>
        </w:rPr>
        <w:t>Кузов транспортного средства, используемого для перемещения трупов животных, емкости, тенты</w:t>
      </w:r>
      <w:r>
        <w:rPr>
          <w:sz w:val="28"/>
          <w:szCs w:val="28"/>
        </w:rPr>
        <w:t xml:space="preserve"> </w:t>
      </w:r>
      <w:r w:rsidRPr="008C36B5">
        <w:rPr>
          <w:sz w:val="28"/>
          <w:szCs w:val="28"/>
        </w:rPr>
        <w:t>или иные приспособления, используемые для накрывания трупов животны</w:t>
      </w:r>
      <w:r>
        <w:rPr>
          <w:sz w:val="28"/>
          <w:szCs w:val="28"/>
        </w:rPr>
        <w:t>х при их перемещении, инвентарь,</w:t>
      </w:r>
      <w:r w:rsidRPr="008C36B5">
        <w:rPr>
          <w:sz w:val="28"/>
          <w:szCs w:val="28"/>
        </w:rPr>
        <w:t xml:space="preserve"> используемый при перемещении трупов животных, должны подвергаться дезинфекции после</w:t>
      </w:r>
      <w:r>
        <w:rPr>
          <w:sz w:val="28"/>
          <w:szCs w:val="28"/>
        </w:rPr>
        <w:t xml:space="preserve"> </w:t>
      </w:r>
      <w:r w:rsidRPr="008C36B5">
        <w:rPr>
          <w:sz w:val="28"/>
          <w:szCs w:val="28"/>
        </w:rPr>
        <w:t>каждого случая перем</w:t>
      </w:r>
      <w:r>
        <w:rPr>
          <w:sz w:val="28"/>
          <w:szCs w:val="28"/>
        </w:rPr>
        <w:t>ещения с использованием 4 %</w:t>
      </w:r>
      <w:r w:rsidRPr="008C36B5">
        <w:rPr>
          <w:sz w:val="28"/>
          <w:szCs w:val="28"/>
        </w:rPr>
        <w:t xml:space="preserve"> рас</w:t>
      </w:r>
      <w:r>
        <w:rPr>
          <w:sz w:val="28"/>
          <w:szCs w:val="28"/>
        </w:rPr>
        <w:t>твора натра едкого, или 3 %</w:t>
      </w:r>
      <w:r w:rsidRPr="008C36B5">
        <w:rPr>
          <w:sz w:val="28"/>
          <w:szCs w:val="28"/>
        </w:rPr>
        <w:t xml:space="preserve"> раствора формальдегида, или раствора препаратов, содержащих не менее 3 % активного хлора, или другого</w:t>
      </w:r>
      <w:r>
        <w:rPr>
          <w:sz w:val="28"/>
          <w:szCs w:val="28"/>
        </w:rPr>
        <w:t xml:space="preserve"> </w:t>
      </w:r>
      <w:r w:rsidRPr="008C36B5">
        <w:rPr>
          <w:sz w:val="28"/>
          <w:szCs w:val="28"/>
        </w:rPr>
        <w:t>дезинфицирующего средства, обладающего инактивирующим действием в отношении возбудителей</w:t>
      </w:r>
      <w:r>
        <w:rPr>
          <w:sz w:val="28"/>
          <w:szCs w:val="28"/>
        </w:rPr>
        <w:t xml:space="preserve"> </w:t>
      </w:r>
      <w:r w:rsidRPr="008C36B5">
        <w:rPr>
          <w:sz w:val="28"/>
          <w:szCs w:val="28"/>
        </w:rPr>
        <w:t>особо опасных болезней животных, включенных в перечень заразных, в том числе особо опасных, болезней животных, по которым, в соответствии с требованиями действующего законодательства, могут</w:t>
      </w:r>
      <w:r>
        <w:rPr>
          <w:sz w:val="28"/>
          <w:szCs w:val="28"/>
        </w:rPr>
        <w:t xml:space="preserve"> </w:t>
      </w:r>
      <w:r w:rsidRPr="008C36B5">
        <w:rPr>
          <w:sz w:val="28"/>
          <w:szCs w:val="28"/>
        </w:rPr>
        <w:t>устанавливаться ограничительные мероприятия (карантин).</w:t>
      </w:r>
    </w:p>
    <w:p w14:paraId="5113FA63" w14:textId="77777777" w:rsidR="008A0C0B" w:rsidRPr="008C36B5" w:rsidRDefault="008A0C0B" w:rsidP="008A0C0B">
      <w:pPr>
        <w:ind w:firstLine="360"/>
        <w:jc w:val="both"/>
        <w:rPr>
          <w:sz w:val="28"/>
          <w:szCs w:val="28"/>
        </w:rPr>
      </w:pPr>
      <w:r w:rsidRPr="008C36B5">
        <w:rPr>
          <w:sz w:val="28"/>
          <w:szCs w:val="28"/>
        </w:rPr>
        <w:t>Транспортные средства, инвентарь, инструменты, оборудова</w:t>
      </w:r>
      <w:r>
        <w:rPr>
          <w:sz w:val="28"/>
          <w:szCs w:val="28"/>
        </w:rPr>
        <w:t xml:space="preserve">ние дезинфицируют после каждого </w:t>
      </w:r>
      <w:r w:rsidRPr="008C36B5">
        <w:rPr>
          <w:sz w:val="28"/>
          <w:szCs w:val="28"/>
        </w:rPr>
        <w:t>случая доставки биологических отходов для их утилизации, обеззараживания или уничтожения.</w:t>
      </w:r>
    </w:p>
    <w:p w14:paraId="06798781" w14:textId="77777777" w:rsidR="008A0C0B" w:rsidRPr="008C36B5" w:rsidRDefault="008A0C0B" w:rsidP="008A0C0B">
      <w:pPr>
        <w:ind w:firstLine="360"/>
        <w:jc w:val="both"/>
        <w:rPr>
          <w:sz w:val="28"/>
          <w:szCs w:val="28"/>
        </w:rPr>
      </w:pPr>
      <w:r w:rsidRPr="008C36B5">
        <w:rPr>
          <w:sz w:val="28"/>
          <w:szCs w:val="28"/>
        </w:rPr>
        <w:t>Почву (место), где лежал труп животного, дезинфицируют сухой хлор</w:t>
      </w:r>
      <w:r>
        <w:rPr>
          <w:sz w:val="28"/>
          <w:szCs w:val="28"/>
        </w:rPr>
        <w:t xml:space="preserve">ной известью из расчета 5 кг/м2, </w:t>
      </w:r>
      <w:r w:rsidRPr="008C36B5">
        <w:rPr>
          <w:sz w:val="28"/>
          <w:szCs w:val="28"/>
        </w:rPr>
        <w:t>затем ее перекапывают на глубину 25 см.</w:t>
      </w:r>
    </w:p>
    <w:p w14:paraId="7F5003AD" w14:textId="77777777" w:rsidR="008A0C0B" w:rsidRDefault="008A0C0B" w:rsidP="008A0C0B">
      <w:pPr>
        <w:ind w:firstLine="360"/>
        <w:jc w:val="both"/>
        <w:rPr>
          <w:sz w:val="28"/>
          <w:szCs w:val="28"/>
        </w:rPr>
      </w:pPr>
      <w:r w:rsidRPr="008C36B5">
        <w:rPr>
          <w:sz w:val="28"/>
          <w:szCs w:val="28"/>
        </w:rPr>
        <w:t>Спецодежду дезинфицируют путем замачи</w:t>
      </w:r>
      <w:r>
        <w:rPr>
          <w:sz w:val="28"/>
          <w:szCs w:val="28"/>
        </w:rPr>
        <w:t>вания в 2 %</w:t>
      </w:r>
      <w:r w:rsidRPr="008C36B5">
        <w:rPr>
          <w:sz w:val="28"/>
          <w:szCs w:val="28"/>
        </w:rPr>
        <w:t xml:space="preserve"> растворе формальдегида в течение 2 ч</w:t>
      </w:r>
      <w:r>
        <w:rPr>
          <w:sz w:val="28"/>
          <w:szCs w:val="28"/>
        </w:rPr>
        <w:t>.</w:t>
      </w:r>
    </w:p>
    <w:p w14:paraId="3BA9FD4F" w14:textId="77777777" w:rsidR="008A0C0B" w:rsidRPr="008C36B5" w:rsidRDefault="008A0C0B" w:rsidP="008A0C0B">
      <w:pPr>
        <w:ind w:firstLine="360"/>
        <w:jc w:val="both"/>
        <w:rPr>
          <w:sz w:val="28"/>
          <w:szCs w:val="28"/>
        </w:rPr>
      </w:pPr>
      <w:r w:rsidRPr="008C36B5">
        <w:rPr>
          <w:sz w:val="28"/>
          <w:szCs w:val="28"/>
        </w:rPr>
        <w:lastRenderedPageBreak/>
        <w:t>Трупы животных, допущенные ветеринарной службой к п</w:t>
      </w:r>
      <w:r>
        <w:rPr>
          <w:sz w:val="28"/>
          <w:szCs w:val="28"/>
        </w:rPr>
        <w:t xml:space="preserve">ереработке на кормовые цели, на </w:t>
      </w:r>
      <w:r w:rsidRPr="008C36B5">
        <w:rPr>
          <w:sz w:val="28"/>
          <w:szCs w:val="28"/>
        </w:rPr>
        <w:t>ветеринарно-санитарных заводах, в цехах технических фабрикатов мясокомбинатов, утилизационных</w:t>
      </w:r>
      <w:r>
        <w:rPr>
          <w:sz w:val="28"/>
          <w:szCs w:val="28"/>
        </w:rPr>
        <w:t xml:space="preserve"> </w:t>
      </w:r>
      <w:r w:rsidRPr="008C36B5">
        <w:rPr>
          <w:sz w:val="28"/>
          <w:szCs w:val="28"/>
        </w:rPr>
        <w:t>цехах животноводческих хозяйств подвергают сортировке и измельчению.</w:t>
      </w:r>
    </w:p>
    <w:p w14:paraId="0367841D" w14:textId="77777777" w:rsidR="008A0C0B" w:rsidRPr="008C36B5" w:rsidRDefault="008A0C0B" w:rsidP="008A0C0B">
      <w:pPr>
        <w:ind w:firstLine="360"/>
        <w:jc w:val="both"/>
        <w:rPr>
          <w:sz w:val="28"/>
          <w:szCs w:val="28"/>
        </w:rPr>
      </w:pPr>
      <w:r w:rsidRPr="008C36B5">
        <w:rPr>
          <w:sz w:val="28"/>
          <w:szCs w:val="28"/>
        </w:rPr>
        <w:t>Со свежих трупов разрешается съем шкур, которые после этого обязательно дезинфицируют.</w:t>
      </w:r>
    </w:p>
    <w:p w14:paraId="3543F9CB" w14:textId="77777777" w:rsidR="008A0C0B" w:rsidRPr="008C36B5" w:rsidRDefault="008A0C0B" w:rsidP="008A0C0B">
      <w:pPr>
        <w:ind w:firstLine="360"/>
        <w:jc w:val="both"/>
        <w:rPr>
          <w:sz w:val="28"/>
          <w:szCs w:val="28"/>
        </w:rPr>
      </w:pPr>
      <w:r w:rsidRPr="008C36B5">
        <w:rPr>
          <w:sz w:val="28"/>
          <w:szCs w:val="28"/>
        </w:rPr>
        <w:t>Утилизационные цеха животноводческих хозяйств перерабаты</w:t>
      </w:r>
      <w:r>
        <w:rPr>
          <w:sz w:val="28"/>
          <w:szCs w:val="28"/>
        </w:rPr>
        <w:t xml:space="preserve">вают трупы животных, полученные </w:t>
      </w:r>
      <w:r w:rsidRPr="008C36B5">
        <w:rPr>
          <w:sz w:val="28"/>
          <w:szCs w:val="28"/>
        </w:rPr>
        <w:t>только в данном хозяйстве.</w:t>
      </w:r>
    </w:p>
    <w:p w14:paraId="0BD2AF80" w14:textId="77777777" w:rsidR="008A0C0B" w:rsidRDefault="008A0C0B" w:rsidP="008A0C0B">
      <w:pPr>
        <w:ind w:firstLine="360"/>
        <w:jc w:val="both"/>
        <w:rPr>
          <w:sz w:val="28"/>
          <w:szCs w:val="28"/>
        </w:rPr>
      </w:pPr>
      <w:r w:rsidRPr="008C36B5">
        <w:rPr>
          <w:sz w:val="28"/>
          <w:szCs w:val="28"/>
        </w:rPr>
        <w:t>Завоз биологических отходов из других хозяйств и организаций категорически запрещается.</w:t>
      </w:r>
    </w:p>
    <w:p w14:paraId="2CA3714E" w14:textId="77777777" w:rsidR="008A0C0B" w:rsidRPr="008A0C0B" w:rsidRDefault="008A0C0B" w:rsidP="008A0C0B">
      <w:pPr>
        <w:ind w:firstLine="360"/>
        <w:jc w:val="both"/>
        <w:rPr>
          <w:sz w:val="28"/>
          <w:szCs w:val="28"/>
        </w:rPr>
      </w:pPr>
      <w:r w:rsidRPr="008A0C0B">
        <w:rPr>
          <w:sz w:val="28"/>
          <w:szCs w:val="28"/>
        </w:rPr>
        <w:t>Категорически запрещается уничтожение трупов животных путем их сброса в водоемы, реки и болота, бытовые мусорные контейнеры, на свалки и полигоны для утилизации и захоронения.</w:t>
      </w:r>
    </w:p>
    <w:p w14:paraId="153E92D5" w14:textId="1B297F18" w:rsidR="008A0C0B" w:rsidRPr="008C36B5" w:rsidRDefault="008A0C0B" w:rsidP="008A0C0B">
      <w:pPr>
        <w:ind w:firstLine="360"/>
        <w:jc w:val="both"/>
        <w:rPr>
          <w:sz w:val="28"/>
          <w:szCs w:val="28"/>
        </w:rPr>
      </w:pPr>
      <w:r w:rsidRPr="008C36B5">
        <w:rPr>
          <w:sz w:val="28"/>
          <w:szCs w:val="28"/>
        </w:rPr>
        <w:t>Захоронение трупов животных</w:t>
      </w:r>
      <w:r>
        <w:rPr>
          <w:sz w:val="28"/>
          <w:szCs w:val="28"/>
        </w:rPr>
        <w:t xml:space="preserve"> в </w:t>
      </w:r>
      <w:r w:rsidRPr="008C36B5">
        <w:rPr>
          <w:sz w:val="28"/>
          <w:szCs w:val="28"/>
        </w:rPr>
        <w:t>земляные ямы разрешаетс</w:t>
      </w:r>
      <w:r>
        <w:rPr>
          <w:sz w:val="28"/>
          <w:szCs w:val="28"/>
        </w:rPr>
        <w:t xml:space="preserve">я в исключительных случаях, при </w:t>
      </w:r>
      <w:r w:rsidRPr="008C36B5">
        <w:rPr>
          <w:sz w:val="28"/>
          <w:szCs w:val="28"/>
        </w:rPr>
        <w:t>массовой гибели животных и невозможности их транспортирования для утилизации, сжигания или</w:t>
      </w:r>
      <w:r>
        <w:rPr>
          <w:sz w:val="28"/>
          <w:szCs w:val="28"/>
        </w:rPr>
        <w:t xml:space="preserve"> </w:t>
      </w:r>
      <w:r w:rsidRPr="008C36B5">
        <w:rPr>
          <w:sz w:val="28"/>
          <w:szCs w:val="28"/>
        </w:rPr>
        <w:t>обеззараживания в биотермических ямах.</w:t>
      </w:r>
    </w:p>
    <w:p w14:paraId="1C93B286" w14:textId="0BF88E62" w:rsidR="008A0C0B" w:rsidRPr="008C36B5" w:rsidRDefault="008A0C0B" w:rsidP="008A0C0B">
      <w:pPr>
        <w:ind w:firstLine="360"/>
        <w:jc w:val="both"/>
        <w:rPr>
          <w:sz w:val="28"/>
          <w:szCs w:val="28"/>
        </w:rPr>
      </w:pPr>
      <w:r w:rsidRPr="008C36B5">
        <w:rPr>
          <w:sz w:val="28"/>
          <w:szCs w:val="28"/>
        </w:rPr>
        <w:t>Захоронение трупов животных в земляные ямы допускается только по решению Главного государственного ветеринарного инспектор</w:t>
      </w:r>
      <w:r>
        <w:rPr>
          <w:sz w:val="28"/>
          <w:szCs w:val="28"/>
        </w:rPr>
        <w:t>а Московской области.</w:t>
      </w:r>
    </w:p>
    <w:p w14:paraId="69347A8C" w14:textId="77777777" w:rsidR="008A0C0B" w:rsidRPr="008C36B5" w:rsidRDefault="008A0C0B" w:rsidP="008A0C0B">
      <w:pPr>
        <w:ind w:firstLine="360"/>
        <w:jc w:val="both"/>
        <w:rPr>
          <w:sz w:val="28"/>
          <w:szCs w:val="28"/>
        </w:rPr>
      </w:pPr>
      <w:r w:rsidRPr="008C36B5">
        <w:rPr>
          <w:sz w:val="28"/>
          <w:szCs w:val="28"/>
        </w:rPr>
        <w:t>Выбор и отвод земельного участка для строительства скотомогильника или отдельно стоящей</w:t>
      </w:r>
      <w:r>
        <w:rPr>
          <w:sz w:val="28"/>
          <w:szCs w:val="28"/>
        </w:rPr>
        <w:t xml:space="preserve"> </w:t>
      </w:r>
      <w:r w:rsidRPr="008C36B5">
        <w:rPr>
          <w:sz w:val="28"/>
          <w:szCs w:val="28"/>
        </w:rPr>
        <w:t>биотермической ямы проводят органы местной администрации по представлению государственной ветеринарной службы, согласованному с местным центром санитарно-эпидемиологического надзора.</w:t>
      </w:r>
    </w:p>
    <w:p w14:paraId="1D4E2BB9" w14:textId="77777777" w:rsidR="008A0C0B" w:rsidRPr="008C36B5" w:rsidRDefault="008A0C0B" w:rsidP="008A0C0B">
      <w:pPr>
        <w:ind w:firstLine="360"/>
        <w:jc w:val="both"/>
        <w:rPr>
          <w:sz w:val="28"/>
          <w:szCs w:val="28"/>
        </w:rPr>
      </w:pPr>
      <w:r w:rsidRPr="008C36B5">
        <w:rPr>
          <w:sz w:val="28"/>
          <w:szCs w:val="28"/>
        </w:rPr>
        <w:t>Биотермические ямы предназначены для биотермического обеззараживания тру</w:t>
      </w:r>
      <w:r>
        <w:rPr>
          <w:sz w:val="28"/>
          <w:szCs w:val="28"/>
        </w:rPr>
        <w:t xml:space="preserve">пов животных и </w:t>
      </w:r>
      <w:r w:rsidRPr="008C36B5">
        <w:rPr>
          <w:sz w:val="28"/>
          <w:szCs w:val="28"/>
        </w:rPr>
        <w:t>биологических отходов в случае особо опасных инфекций и инвазий и строится как общехозяйственный</w:t>
      </w:r>
      <w:r>
        <w:rPr>
          <w:sz w:val="28"/>
          <w:szCs w:val="28"/>
        </w:rPr>
        <w:t xml:space="preserve"> </w:t>
      </w:r>
      <w:r w:rsidRPr="008C36B5">
        <w:rPr>
          <w:sz w:val="28"/>
          <w:szCs w:val="28"/>
        </w:rPr>
        <w:t>объект.</w:t>
      </w:r>
    </w:p>
    <w:p w14:paraId="5AF00A08" w14:textId="77777777" w:rsidR="008A0C0B" w:rsidRPr="008C36B5" w:rsidRDefault="008A0C0B" w:rsidP="008A0C0B">
      <w:pPr>
        <w:ind w:firstLine="360"/>
        <w:jc w:val="both"/>
        <w:rPr>
          <w:sz w:val="28"/>
          <w:szCs w:val="28"/>
        </w:rPr>
      </w:pPr>
      <w:r w:rsidRPr="008C36B5">
        <w:rPr>
          <w:sz w:val="28"/>
          <w:szCs w:val="28"/>
        </w:rPr>
        <w:t>Размещение биотермических ям в водоохранной, лесопарковой и заповедной зонах категорически запрещается.</w:t>
      </w:r>
    </w:p>
    <w:p w14:paraId="45BDCD17" w14:textId="77777777" w:rsidR="008A0C0B" w:rsidRPr="008C36B5" w:rsidRDefault="008A0C0B" w:rsidP="008A0C0B">
      <w:pPr>
        <w:ind w:firstLine="360"/>
        <w:jc w:val="both"/>
        <w:rPr>
          <w:sz w:val="28"/>
          <w:szCs w:val="28"/>
        </w:rPr>
      </w:pPr>
      <w:r w:rsidRPr="008C36B5">
        <w:rPr>
          <w:sz w:val="28"/>
          <w:szCs w:val="28"/>
        </w:rPr>
        <w:t xml:space="preserve">Биотермические ямы размещают на сухом возвышенном </w:t>
      </w:r>
      <w:r>
        <w:rPr>
          <w:sz w:val="28"/>
          <w:szCs w:val="28"/>
        </w:rPr>
        <w:t>участке земли площадью не менее 600 м2</w:t>
      </w:r>
      <w:r w:rsidRPr="008C36B5">
        <w:rPr>
          <w:sz w:val="28"/>
          <w:szCs w:val="28"/>
        </w:rPr>
        <w:t>.</w:t>
      </w:r>
    </w:p>
    <w:p w14:paraId="1D71D2AF" w14:textId="77777777" w:rsidR="008A0C0B" w:rsidRPr="008C36B5" w:rsidRDefault="008A0C0B" w:rsidP="008A0C0B">
      <w:pPr>
        <w:ind w:firstLine="360"/>
        <w:jc w:val="both"/>
        <w:rPr>
          <w:sz w:val="28"/>
          <w:szCs w:val="28"/>
        </w:rPr>
      </w:pPr>
      <w:r w:rsidRPr="008C36B5">
        <w:rPr>
          <w:sz w:val="28"/>
          <w:szCs w:val="28"/>
        </w:rPr>
        <w:t>Уровень стояния грунтовых вод должен быть не менее 2 м от поверхности земли.</w:t>
      </w:r>
    </w:p>
    <w:p w14:paraId="32AC498F" w14:textId="77777777" w:rsidR="008A0C0B" w:rsidRPr="008C36B5" w:rsidRDefault="008A0C0B" w:rsidP="008A0C0B">
      <w:pPr>
        <w:ind w:firstLine="360"/>
        <w:jc w:val="both"/>
        <w:rPr>
          <w:sz w:val="28"/>
          <w:szCs w:val="28"/>
        </w:rPr>
      </w:pPr>
      <w:r w:rsidRPr="008C36B5">
        <w:rPr>
          <w:sz w:val="28"/>
          <w:szCs w:val="28"/>
        </w:rPr>
        <w:t>Биотермическая яма долж</w:t>
      </w:r>
      <w:r>
        <w:rPr>
          <w:sz w:val="28"/>
          <w:szCs w:val="28"/>
        </w:rPr>
        <w:t>на</w:t>
      </w:r>
      <w:r w:rsidRPr="008C36B5">
        <w:rPr>
          <w:sz w:val="28"/>
          <w:szCs w:val="28"/>
        </w:rPr>
        <w:t xml:space="preserve"> иметь удобные подъездные пути.</w:t>
      </w:r>
    </w:p>
    <w:p w14:paraId="168EBF74" w14:textId="77777777" w:rsidR="008A0C0B" w:rsidRPr="008C36B5" w:rsidRDefault="008A0C0B" w:rsidP="008A0C0B">
      <w:pPr>
        <w:ind w:firstLine="360"/>
        <w:jc w:val="both"/>
        <w:rPr>
          <w:sz w:val="28"/>
          <w:szCs w:val="28"/>
        </w:rPr>
      </w:pPr>
      <w:r w:rsidRPr="008C36B5">
        <w:rPr>
          <w:sz w:val="28"/>
          <w:szCs w:val="28"/>
        </w:rPr>
        <w:t>Допускается захоронение трупов животных при уровне залегания гр</w:t>
      </w:r>
      <w:r>
        <w:rPr>
          <w:sz w:val="28"/>
          <w:szCs w:val="28"/>
        </w:rPr>
        <w:t xml:space="preserve">унтовых вод более 2 м при </w:t>
      </w:r>
      <w:r w:rsidRPr="008C36B5">
        <w:rPr>
          <w:sz w:val="28"/>
          <w:szCs w:val="28"/>
        </w:rPr>
        <w:t>наиболее высоком уровне их залегания при условии создания сооружения для срочного захоронения</w:t>
      </w:r>
      <w:r>
        <w:rPr>
          <w:sz w:val="28"/>
          <w:szCs w:val="28"/>
        </w:rPr>
        <w:t xml:space="preserve"> </w:t>
      </w:r>
      <w:r w:rsidRPr="008C36B5">
        <w:rPr>
          <w:sz w:val="28"/>
          <w:szCs w:val="28"/>
        </w:rPr>
        <w:t>трупов с применением технологии укрепления грунтов по ГОСТ 30491.</w:t>
      </w:r>
    </w:p>
    <w:p w14:paraId="7D538A12" w14:textId="77777777" w:rsidR="008A0C0B" w:rsidRPr="008C36B5" w:rsidRDefault="008A0C0B" w:rsidP="008A0C0B">
      <w:pPr>
        <w:ind w:firstLine="360"/>
        <w:jc w:val="both"/>
        <w:rPr>
          <w:sz w:val="28"/>
          <w:szCs w:val="28"/>
        </w:rPr>
      </w:pPr>
      <w:r w:rsidRPr="008C36B5">
        <w:rPr>
          <w:sz w:val="28"/>
          <w:szCs w:val="28"/>
        </w:rPr>
        <w:t>Размер санитарно-защитной зоны от скотомогильника (биотермической ямы) должен быть не менее:</w:t>
      </w:r>
    </w:p>
    <w:p w14:paraId="08E4D8F1" w14:textId="77777777" w:rsidR="008A0C0B" w:rsidRPr="008C36B5" w:rsidRDefault="008A0C0B" w:rsidP="008A0C0B">
      <w:pPr>
        <w:ind w:firstLine="360"/>
        <w:jc w:val="both"/>
        <w:rPr>
          <w:sz w:val="28"/>
          <w:szCs w:val="28"/>
        </w:rPr>
      </w:pPr>
      <w:r w:rsidRPr="008C36B5">
        <w:rPr>
          <w:sz w:val="28"/>
          <w:szCs w:val="28"/>
        </w:rPr>
        <w:t>- 1000 м до жилых, общественных зданий, животноводческих ферм (комплексов)</w:t>
      </w:r>
      <w:r>
        <w:rPr>
          <w:sz w:val="28"/>
          <w:szCs w:val="28"/>
        </w:rPr>
        <w:t>;</w:t>
      </w:r>
    </w:p>
    <w:p w14:paraId="4E634787" w14:textId="77777777" w:rsidR="008A0C0B" w:rsidRPr="008C36B5" w:rsidRDefault="008A0C0B" w:rsidP="008A0C0B">
      <w:pPr>
        <w:ind w:firstLine="360"/>
        <w:jc w:val="both"/>
        <w:rPr>
          <w:sz w:val="28"/>
          <w:szCs w:val="28"/>
        </w:rPr>
      </w:pPr>
      <w:r w:rsidRPr="008C36B5">
        <w:rPr>
          <w:sz w:val="28"/>
          <w:szCs w:val="28"/>
        </w:rPr>
        <w:t>- 2</w:t>
      </w:r>
      <w:r>
        <w:rPr>
          <w:sz w:val="28"/>
          <w:szCs w:val="28"/>
        </w:rPr>
        <w:t>00 м до скотопрогонов и пастбищ;</w:t>
      </w:r>
    </w:p>
    <w:p w14:paraId="51BBE5CD" w14:textId="77777777" w:rsidR="008A0C0B" w:rsidRPr="008C36B5" w:rsidRDefault="008A0C0B" w:rsidP="008A0C0B">
      <w:pPr>
        <w:ind w:firstLine="360"/>
        <w:jc w:val="both"/>
        <w:rPr>
          <w:sz w:val="28"/>
          <w:szCs w:val="28"/>
        </w:rPr>
      </w:pPr>
      <w:r>
        <w:rPr>
          <w:sz w:val="28"/>
          <w:szCs w:val="28"/>
        </w:rPr>
        <w:t xml:space="preserve">- </w:t>
      </w:r>
      <w:r w:rsidRPr="008C36B5">
        <w:rPr>
          <w:sz w:val="28"/>
          <w:szCs w:val="28"/>
        </w:rPr>
        <w:t>от 50 до 300 м до автомобильных, железных дорог, в зависимости от их категории.</w:t>
      </w:r>
    </w:p>
    <w:p w14:paraId="306BC88F" w14:textId="77777777" w:rsidR="008A0C0B" w:rsidRPr="008C36B5" w:rsidRDefault="008A0C0B" w:rsidP="008A0C0B">
      <w:pPr>
        <w:ind w:firstLine="360"/>
        <w:jc w:val="both"/>
        <w:rPr>
          <w:sz w:val="28"/>
          <w:szCs w:val="28"/>
        </w:rPr>
      </w:pPr>
      <w:r w:rsidRPr="008C36B5">
        <w:rPr>
          <w:sz w:val="28"/>
          <w:szCs w:val="28"/>
        </w:rPr>
        <w:t>Устройство биотермических ям для уничтожения трупов животных проводят в соответствии с требованиями</w:t>
      </w:r>
      <w:r>
        <w:rPr>
          <w:sz w:val="28"/>
          <w:szCs w:val="28"/>
        </w:rPr>
        <w:t xml:space="preserve"> РД-АПК 3.10.07.01-09.</w:t>
      </w:r>
    </w:p>
    <w:p w14:paraId="31F9DCAF" w14:textId="77777777" w:rsidR="008A0C0B" w:rsidRDefault="008A0C0B" w:rsidP="008A0C0B">
      <w:pPr>
        <w:ind w:firstLine="360"/>
        <w:jc w:val="both"/>
        <w:rPr>
          <w:sz w:val="28"/>
          <w:szCs w:val="28"/>
        </w:rPr>
      </w:pPr>
      <w:r w:rsidRPr="008C36B5">
        <w:rPr>
          <w:sz w:val="28"/>
          <w:szCs w:val="28"/>
        </w:rPr>
        <w:lastRenderedPageBreak/>
        <w:t>Дальнейших захоронений в данном месте не проводят.</w:t>
      </w:r>
    </w:p>
    <w:p w14:paraId="5993EB08" w14:textId="77777777" w:rsidR="008A0C0B" w:rsidRPr="00AF0AD7" w:rsidRDefault="008A0C0B" w:rsidP="008A0C0B">
      <w:pPr>
        <w:ind w:firstLine="360"/>
        <w:jc w:val="both"/>
        <w:rPr>
          <w:sz w:val="28"/>
          <w:szCs w:val="28"/>
        </w:rPr>
      </w:pPr>
      <w:r w:rsidRPr="00AF0AD7">
        <w:rPr>
          <w:sz w:val="28"/>
          <w:szCs w:val="28"/>
        </w:rPr>
        <w:t>Сжигание трупов животных проводят под контролем ветерина</w:t>
      </w:r>
      <w:r>
        <w:rPr>
          <w:sz w:val="28"/>
          <w:szCs w:val="28"/>
        </w:rPr>
        <w:t xml:space="preserve">рного специалиста в специальных </w:t>
      </w:r>
      <w:r w:rsidRPr="00AF0AD7">
        <w:rPr>
          <w:sz w:val="28"/>
          <w:szCs w:val="28"/>
        </w:rPr>
        <w:t>печах или трупосжигательных ямах и траншеях до образования негорючего неорганического остатка.</w:t>
      </w:r>
    </w:p>
    <w:p w14:paraId="1AAC7A5C" w14:textId="77777777" w:rsidR="008A0C0B" w:rsidRPr="00AF0AD7" w:rsidRDefault="008A0C0B" w:rsidP="008A0C0B">
      <w:pPr>
        <w:ind w:firstLine="360"/>
        <w:jc w:val="both"/>
        <w:rPr>
          <w:sz w:val="28"/>
          <w:szCs w:val="28"/>
        </w:rPr>
      </w:pPr>
      <w:r>
        <w:rPr>
          <w:sz w:val="28"/>
          <w:szCs w:val="28"/>
        </w:rPr>
        <w:t>Устройство трупосжигательных ям</w:t>
      </w:r>
      <w:r w:rsidRPr="00AF0AD7">
        <w:rPr>
          <w:sz w:val="28"/>
          <w:szCs w:val="28"/>
        </w:rPr>
        <w:t xml:space="preserve"> и траншеи для сжигания трупов животных проводят в соответствии с </w:t>
      </w:r>
      <w:r w:rsidRPr="008C36B5">
        <w:rPr>
          <w:sz w:val="28"/>
          <w:szCs w:val="28"/>
        </w:rPr>
        <w:t>требованиями</w:t>
      </w:r>
      <w:r>
        <w:rPr>
          <w:sz w:val="28"/>
          <w:szCs w:val="28"/>
        </w:rPr>
        <w:t xml:space="preserve"> РД-АПК 3.10.07.01-09.</w:t>
      </w:r>
    </w:p>
    <w:p w14:paraId="65DED6D7" w14:textId="77777777" w:rsidR="008A0C0B" w:rsidRDefault="008A0C0B" w:rsidP="008A0C0B">
      <w:pPr>
        <w:ind w:firstLine="360"/>
        <w:jc w:val="both"/>
        <w:rPr>
          <w:sz w:val="28"/>
          <w:szCs w:val="28"/>
        </w:rPr>
      </w:pPr>
      <w:r w:rsidRPr="00AF0AD7">
        <w:rPr>
          <w:sz w:val="28"/>
          <w:szCs w:val="28"/>
        </w:rPr>
        <w:t>Золу и другие несгоревшие неорганические остатки закапывают в той же яме</w:t>
      </w:r>
      <w:r>
        <w:rPr>
          <w:sz w:val="28"/>
          <w:szCs w:val="28"/>
        </w:rPr>
        <w:t xml:space="preserve">, где проводилось </w:t>
      </w:r>
      <w:r w:rsidRPr="00AF0AD7">
        <w:rPr>
          <w:sz w:val="28"/>
          <w:szCs w:val="28"/>
        </w:rPr>
        <w:t>сжигание.</w:t>
      </w:r>
    </w:p>
    <w:p w14:paraId="441A9DA3" w14:textId="77777777" w:rsidR="006E06E9" w:rsidRDefault="006E06E9" w:rsidP="008A0C0B">
      <w:pPr>
        <w:ind w:firstLine="360"/>
        <w:jc w:val="both"/>
        <w:rPr>
          <w:sz w:val="28"/>
          <w:szCs w:val="28"/>
        </w:rPr>
      </w:pPr>
    </w:p>
    <w:p w14:paraId="30D7430C" w14:textId="327F0130" w:rsidR="006E06E9" w:rsidRDefault="006E06E9" w:rsidP="006E06E9">
      <w:pPr>
        <w:pStyle w:val="a7"/>
        <w:numPr>
          <w:ilvl w:val="0"/>
          <w:numId w:val="12"/>
        </w:numPr>
        <w:contextualSpacing/>
        <w:jc w:val="center"/>
        <w:rPr>
          <w:b/>
          <w:sz w:val="28"/>
          <w:szCs w:val="28"/>
        </w:rPr>
      </w:pPr>
      <w:r>
        <w:rPr>
          <w:b/>
          <w:sz w:val="28"/>
          <w:szCs w:val="28"/>
        </w:rPr>
        <w:t>Пример потребного количества сил и средств для проведения работ по срочному захоронению погибших</w:t>
      </w:r>
    </w:p>
    <w:p w14:paraId="44629885" w14:textId="77777777" w:rsidR="006E06E9" w:rsidRDefault="006E06E9" w:rsidP="006E06E9">
      <w:pPr>
        <w:ind w:firstLine="709"/>
        <w:contextualSpacing/>
        <w:jc w:val="both"/>
        <w:rPr>
          <w:sz w:val="28"/>
          <w:szCs w:val="28"/>
        </w:rPr>
      </w:pPr>
    </w:p>
    <w:p w14:paraId="08A3A050" w14:textId="2E72A9BD" w:rsidR="006E06E9" w:rsidRDefault="006E06E9" w:rsidP="006E06E9">
      <w:pPr>
        <w:ind w:firstLine="360"/>
        <w:jc w:val="both"/>
        <w:rPr>
          <w:sz w:val="28"/>
          <w:szCs w:val="28"/>
        </w:rPr>
      </w:pPr>
      <w:r w:rsidRPr="006E06E9">
        <w:rPr>
          <w:sz w:val="28"/>
          <w:szCs w:val="28"/>
        </w:rPr>
        <w:t xml:space="preserve">7.1. </w:t>
      </w:r>
      <w:r w:rsidRPr="00235641">
        <w:rPr>
          <w:sz w:val="28"/>
          <w:szCs w:val="28"/>
        </w:rPr>
        <w:t>Количество сил и средств для проведения работ по срочному захоронению погибших определено из условия создания команд (групп) по срочному захоронению трупов НФГО для захо</w:t>
      </w:r>
      <w:r>
        <w:rPr>
          <w:sz w:val="28"/>
          <w:szCs w:val="28"/>
        </w:rPr>
        <w:t xml:space="preserve">ронения 1000 погибших в течение </w:t>
      </w:r>
      <w:r w:rsidRPr="00235641">
        <w:rPr>
          <w:sz w:val="28"/>
          <w:szCs w:val="28"/>
        </w:rPr>
        <w:t>3 сут</w:t>
      </w:r>
      <w:r>
        <w:rPr>
          <w:sz w:val="28"/>
          <w:szCs w:val="28"/>
        </w:rPr>
        <w:t>ок</w:t>
      </w:r>
      <w:r w:rsidRPr="00235641">
        <w:rPr>
          <w:sz w:val="28"/>
          <w:szCs w:val="28"/>
        </w:rPr>
        <w:t xml:space="preserve"> с момента воздействия поражающих факторов, возникающих при военных конфликтах или вследствие этих</w:t>
      </w:r>
      <w:r>
        <w:rPr>
          <w:sz w:val="28"/>
          <w:szCs w:val="28"/>
        </w:rPr>
        <w:t xml:space="preserve"> </w:t>
      </w:r>
      <w:r w:rsidRPr="00235641">
        <w:rPr>
          <w:sz w:val="28"/>
          <w:szCs w:val="28"/>
        </w:rPr>
        <w:t>конфликтов, а также источников крупномасштабных природных и техногенных чрезвычайных ситуаций.</w:t>
      </w:r>
    </w:p>
    <w:p w14:paraId="0849D437" w14:textId="77777777" w:rsidR="006E06E9" w:rsidRPr="00235641" w:rsidRDefault="006E06E9" w:rsidP="006E06E9">
      <w:pPr>
        <w:ind w:firstLine="360"/>
        <w:jc w:val="both"/>
        <w:rPr>
          <w:sz w:val="28"/>
          <w:szCs w:val="28"/>
        </w:rPr>
      </w:pPr>
      <w:r w:rsidRPr="00235641">
        <w:rPr>
          <w:sz w:val="28"/>
          <w:szCs w:val="28"/>
        </w:rPr>
        <w:t>В соответствии с основными видами работ по срочному захоронению погибших первоначально определяются трудозатраты на устройство котлована при отрывке братской могилы. Исходя из требований руко</w:t>
      </w:r>
      <w:r>
        <w:rPr>
          <w:sz w:val="28"/>
          <w:szCs w:val="28"/>
        </w:rPr>
        <w:t xml:space="preserve">водящих </w:t>
      </w:r>
      <w:r w:rsidRPr="00235641">
        <w:rPr>
          <w:sz w:val="28"/>
          <w:szCs w:val="28"/>
        </w:rPr>
        <w:t>документов размеры братской могилы принимаются следующими:</w:t>
      </w:r>
    </w:p>
    <w:p w14:paraId="135EE979" w14:textId="77777777" w:rsidR="006E06E9" w:rsidRPr="00235641" w:rsidRDefault="006E06E9" w:rsidP="006E06E9">
      <w:pPr>
        <w:ind w:firstLine="360"/>
        <w:jc w:val="both"/>
        <w:rPr>
          <w:sz w:val="28"/>
          <w:szCs w:val="28"/>
        </w:rPr>
      </w:pPr>
      <w:r>
        <w:rPr>
          <w:sz w:val="28"/>
          <w:szCs w:val="28"/>
        </w:rPr>
        <w:t>-</w:t>
      </w:r>
      <w:r w:rsidRPr="00235641">
        <w:rPr>
          <w:sz w:val="28"/>
          <w:szCs w:val="28"/>
        </w:rPr>
        <w:t xml:space="preserve"> 20 м — длина по низу;</w:t>
      </w:r>
    </w:p>
    <w:p w14:paraId="3B2F6FDE" w14:textId="77777777" w:rsidR="006E06E9" w:rsidRPr="00235641" w:rsidRDefault="006E06E9" w:rsidP="006E06E9">
      <w:pPr>
        <w:ind w:firstLine="360"/>
        <w:jc w:val="both"/>
        <w:rPr>
          <w:sz w:val="28"/>
          <w:szCs w:val="28"/>
        </w:rPr>
      </w:pPr>
      <w:r>
        <w:rPr>
          <w:sz w:val="28"/>
          <w:szCs w:val="28"/>
        </w:rPr>
        <w:t>-</w:t>
      </w:r>
      <w:r w:rsidRPr="00235641">
        <w:rPr>
          <w:sz w:val="28"/>
          <w:szCs w:val="28"/>
        </w:rPr>
        <w:t xml:space="preserve"> 3 м — ширина:</w:t>
      </w:r>
    </w:p>
    <w:p w14:paraId="25E3783C" w14:textId="77777777" w:rsidR="006E06E9" w:rsidRPr="00235641" w:rsidRDefault="006E06E9" w:rsidP="006E06E9">
      <w:pPr>
        <w:ind w:firstLine="360"/>
        <w:jc w:val="both"/>
        <w:rPr>
          <w:sz w:val="28"/>
          <w:szCs w:val="28"/>
        </w:rPr>
      </w:pPr>
      <w:r w:rsidRPr="00235641">
        <w:rPr>
          <w:sz w:val="28"/>
          <w:szCs w:val="28"/>
        </w:rPr>
        <w:t>- 2.3 м — высота.</w:t>
      </w:r>
    </w:p>
    <w:p w14:paraId="22884E72" w14:textId="77777777" w:rsidR="006E06E9" w:rsidRPr="00235641" w:rsidRDefault="006E06E9" w:rsidP="006E06E9">
      <w:pPr>
        <w:ind w:firstLine="360"/>
        <w:jc w:val="both"/>
        <w:rPr>
          <w:sz w:val="28"/>
          <w:szCs w:val="28"/>
        </w:rPr>
      </w:pPr>
      <w:r w:rsidRPr="00235641">
        <w:rPr>
          <w:sz w:val="28"/>
          <w:szCs w:val="28"/>
        </w:rPr>
        <w:t>Наиболее эффективно по производительности при отрывке котлованов ис</w:t>
      </w:r>
      <w:r>
        <w:rPr>
          <w:sz w:val="28"/>
          <w:szCs w:val="28"/>
        </w:rPr>
        <w:t>пользовать бульдозеры, например,</w:t>
      </w:r>
      <w:r w:rsidRPr="00235641">
        <w:rPr>
          <w:sz w:val="28"/>
          <w:szCs w:val="28"/>
        </w:rPr>
        <w:t xml:space="preserve"> к числу которых относятся широко распространенные в Российской Федерации бульдозеры с тяговым усилием от 10 до 15 тс. на базе тракторов Т-170. Т-130. За расчетный вид техники принят бульдозер со средней производительностью по разработке</w:t>
      </w:r>
      <w:r>
        <w:rPr>
          <w:sz w:val="28"/>
          <w:szCs w:val="28"/>
        </w:rPr>
        <w:t xml:space="preserve"> котлованов, составляющей 80 м3</w:t>
      </w:r>
      <w:r w:rsidRPr="00235641">
        <w:rPr>
          <w:sz w:val="28"/>
          <w:szCs w:val="28"/>
        </w:rPr>
        <w:t>/ч.</w:t>
      </w:r>
    </w:p>
    <w:p w14:paraId="62362B2D" w14:textId="77777777" w:rsidR="006E06E9" w:rsidRPr="00235641" w:rsidRDefault="006E06E9" w:rsidP="006E06E9">
      <w:pPr>
        <w:ind w:firstLine="360"/>
        <w:jc w:val="both"/>
        <w:rPr>
          <w:sz w:val="28"/>
          <w:szCs w:val="28"/>
        </w:rPr>
      </w:pPr>
      <w:r w:rsidRPr="00235641">
        <w:rPr>
          <w:sz w:val="28"/>
          <w:szCs w:val="28"/>
        </w:rPr>
        <w:t>С учетом крутизны откосов 1:3 длина котлована по верху для въезда-выезда бульдозеров составит 32 м.</w:t>
      </w:r>
    </w:p>
    <w:p w14:paraId="53234D4A" w14:textId="77777777" w:rsidR="006E06E9" w:rsidRDefault="006E06E9" w:rsidP="006E06E9">
      <w:pPr>
        <w:ind w:firstLine="360"/>
        <w:jc w:val="both"/>
        <w:rPr>
          <w:sz w:val="28"/>
          <w:szCs w:val="28"/>
        </w:rPr>
      </w:pPr>
      <w:r w:rsidRPr="00235641">
        <w:rPr>
          <w:sz w:val="28"/>
          <w:szCs w:val="28"/>
        </w:rPr>
        <w:t>Создание укрепленного слоя грунта с заданными механическими и физическими свойствами осуществляется с помощью органоминеральных смесей я активных добавок по ГОСТ 30491.</w:t>
      </w:r>
    </w:p>
    <w:p w14:paraId="0C58F7F6" w14:textId="77777777" w:rsidR="006E06E9" w:rsidRDefault="006E06E9" w:rsidP="006E06E9">
      <w:pPr>
        <w:ind w:firstLine="360"/>
        <w:jc w:val="both"/>
        <w:rPr>
          <w:sz w:val="28"/>
          <w:szCs w:val="28"/>
        </w:rPr>
      </w:pPr>
      <w:r>
        <w:rPr>
          <w:sz w:val="28"/>
          <w:szCs w:val="28"/>
        </w:rPr>
        <w:t>Основные операции по формированию котлована для сооружения, предназначенного для срочного захоронения трупов, приведены на рисунках:</w:t>
      </w:r>
    </w:p>
    <w:p w14:paraId="4C2D574E" w14:textId="77777777" w:rsidR="006E06E9" w:rsidRDefault="006E06E9" w:rsidP="006E06E9">
      <w:pPr>
        <w:ind w:firstLine="360"/>
        <w:jc w:val="center"/>
        <w:rPr>
          <w:sz w:val="28"/>
          <w:szCs w:val="28"/>
        </w:rPr>
      </w:pPr>
      <w:r w:rsidRPr="00AA0914">
        <w:rPr>
          <w:noProof/>
          <w:sz w:val="28"/>
          <w:szCs w:val="28"/>
        </w:rPr>
        <w:lastRenderedPageBreak/>
        <w:drawing>
          <wp:inline distT="0" distB="0" distL="0" distR="0" wp14:anchorId="4620B9E7" wp14:editId="7088B273">
            <wp:extent cx="4895850" cy="1551892"/>
            <wp:effectExtent l="0" t="0" r="0" b="0"/>
            <wp:docPr id="2" name="Рисунок 2" descr="C:\Users\Глава\Desktop\Рис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Глава\Desktop\Рис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13283" cy="1557418"/>
                    </a:xfrm>
                    <a:prstGeom prst="rect">
                      <a:avLst/>
                    </a:prstGeom>
                    <a:noFill/>
                    <a:ln>
                      <a:noFill/>
                    </a:ln>
                  </pic:spPr>
                </pic:pic>
              </a:graphicData>
            </a:graphic>
          </wp:inline>
        </w:drawing>
      </w:r>
    </w:p>
    <w:p w14:paraId="027B3B5C" w14:textId="77777777" w:rsidR="006E06E9" w:rsidRPr="00A35830" w:rsidRDefault="006E06E9" w:rsidP="006E06E9">
      <w:pPr>
        <w:ind w:firstLine="360"/>
        <w:jc w:val="both"/>
        <w:rPr>
          <w:sz w:val="28"/>
          <w:szCs w:val="28"/>
        </w:rPr>
      </w:pPr>
      <w:r>
        <w:rPr>
          <w:sz w:val="28"/>
          <w:szCs w:val="28"/>
        </w:rPr>
        <w:t>Рисунок 1. Отрывка котлована для сооружения, предназначенного для срочного захоронения трупов</w:t>
      </w:r>
    </w:p>
    <w:p w14:paraId="4CA0DABD" w14:textId="77777777" w:rsidR="006E06E9" w:rsidRDefault="006E06E9" w:rsidP="006E06E9">
      <w:pPr>
        <w:ind w:firstLine="360"/>
        <w:jc w:val="center"/>
        <w:rPr>
          <w:sz w:val="28"/>
          <w:szCs w:val="28"/>
        </w:rPr>
      </w:pPr>
      <w:r w:rsidRPr="000975C1">
        <w:rPr>
          <w:noProof/>
          <w:sz w:val="28"/>
          <w:szCs w:val="28"/>
        </w:rPr>
        <w:drawing>
          <wp:inline distT="0" distB="0" distL="0" distR="0" wp14:anchorId="4732D652" wp14:editId="0454DB0A">
            <wp:extent cx="5829300" cy="1866785"/>
            <wp:effectExtent l="0" t="0" r="0" b="635"/>
            <wp:docPr id="3" name="Рисунок 3" descr="C:\Users\Глава\Desktop\Рис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Глава\Desktop\Рис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4755" cy="1871734"/>
                    </a:xfrm>
                    <a:prstGeom prst="rect">
                      <a:avLst/>
                    </a:prstGeom>
                    <a:noFill/>
                    <a:ln>
                      <a:noFill/>
                    </a:ln>
                  </pic:spPr>
                </pic:pic>
              </a:graphicData>
            </a:graphic>
          </wp:inline>
        </w:drawing>
      </w:r>
    </w:p>
    <w:p w14:paraId="51F465D8" w14:textId="77777777" w:rsidR="006E06E9" w:rsidRDefault="006E06E9" w:rsidP="006E06E9">
      <w:pPr>
        <w:ind w:firstLine="360"/>
        <w:jc w:val="both"/>
        <w:rPr>
          <w:sz w:val="28"/>
          <w:szCs w:val="28"/>
        </w:rPr>
      </w:pPr>
      <w:r>
        <w:rPr>
          <w:sz w:val="28"/>
          <w:szCs w:val="28"/>
        </w:rPr>
        <w:t xml:space="preserve">Рисунок 2. </w:t>
      </w:r>
      <w:r w:rsidRPr="000975C1">
        <w:rPr>
          <w:sz w:val="28"/>
          <w:szCs w:val="28"/>
        </w:rPr>
        <w:t>Операция удаления органических остатков и перем</w:t>
      </w:r>
      <w:r>
        <w:rPr>
          <w:sz w:val="28"/>
          <w:szCs w:val="28"/>
        </w:rPr>
        <w:t xml:space="preserve">ешивания вместе с модификатором </w:t>
      </w:r>
      <w:r w:rsidRPr="000975C1">
        <w:rPr>
          <w:sz w:val="28"/>
          <w:szCs w:val="28"/>
        </w:rPr>
        <w:t>свойств грунтов и минеральным вяжущим верхнего слоя грунта сооружения, предназначенного</w:t>
      </w:r>
      <w:r>
        <w:rPr>
          <w:sz w:val="28"/>
          <w:szCs w:val="28"/>
        </w:rPr>
        <w:t xml:space="preserve"> </w:t>
      </w:r>
      <w:r w:rsidRPr="000975C1">
        <w:rPr>
          <w:sz w:val="28"/>
          <w:szCs w:val="28"/>
        </w:rPr>
        <w:t>для срочного захоронения трупов</w:t>
      </w:r>
    </w:p>
    <w:p w14:paraId="27F3F081" w14:textId="77777777" w:rsidR="006E06E9" w:rsidRDefault="006E06E9" w:rsidP="006E06E9">
      <w:pPr>
        <w:ind w:firstLine="360"/>
        <w:rPr>
          <w:sz w:val="28"/>
          <w:szCs w:val="28"/>
        </w:rPr>
      </w:pPr>
    </w:p>
    <w:p w14:paraId="545E40F4" w14:textId="77777777" w:rsidR="006E06E9" w:rsidRDefault="006E06E9" w:rsidP="006E06E9">
      <w:pPr>
        <w:ind w:firstLine="360"/>
        <w:rPr>
          <w:sz w:val="28"/>
          <w:szCs w:val="28"/>
        </w:rPr>
      </w:pPr>
      <w:r w:rsidRPr="000975C1">
        <w:rPr>
          <w:noProof/>
          <w:sz w:val="28"/>
          <w:szCs w:val="28"/>
        </w:rPr>
        <w:drawing>
          <wp:inline distT="0" distB="0" distL="0" distR="0" wp14:anchorId="4663BA8A" wp14:editId="7AF82AE7">
            <wp:extent cx="5962650" cy="1924050"/>
            <wp:effectExtent l="0" t="0" r="0" b="0"/>
            <wp:docPr id="4" name="Рисунок 4" descr="C:\Users\Глава\Desktop\Рис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Глава\Desktop\Рис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2650" cy="1924050"/>
                    </a:xfrm>
                    <a:prstGeom prst="rect">
                      <a:avLst/>
                    </a:prstGeom>
                    <a:noFill/>
                    <a:ln>
                      <a:noFill/>
                    </a:ln>
                  </pic:spPr>
                </pic:pic>
              </a:graphicData>
            </a:graphic>
          </wp:inline>
        </w:drawing>
      </w:r>
    </w:p>
    <w:p w14:paraId="3EEEC468" w14:textId="77777777" w:rsidR="006E06E9" w:rsidRDefault="006E06E9" w:rsidP="006E06E9">
      <w:pPr>
        <w:ind w:firstLine="360"/>
        <w:jc w:val="both"/>
        <w:rPr>
          <w:sz w:val="28"/>
          <w:szCs w:val="28"/>
        </w:rPr>
      </w:pPr>
      <w:r>
        <w:rPr>
          <w:sz w:val="28"/>
          <w:szCs w:val="28"/>
        </w:rPr>
        <w:t xml:space="preserve">Рисунок 3. </w:t>
      </w:r>
      <w:r w:rsidRPr="000975C1">
        <w:rPr>
          <w:sz w:val="28"/>
          <w:szCs w:val="28"/>
        </w:rPr>
        <w:t>Операция уплотнени</w:t>
      </w:r>
      <w:r>
        <w:rPr>
          <w:sz w:val="28"/>
          <w:szCs w:val="28"/>
        </w:rPr>
        <w:t xml:space="preserve">я донного слоя грунта котлована </w:t>
      </w:r>
      <w:r w:rsidRPr="000975C1">
        <w:rPr>
          <w:sz w:val="28"/>
          <w:szCs w:val="28"/>
        </w:rPr>
        <w:t>сооружения</w:t>
      </w:r>
      <w:r>
        <w:rPr>
          <w:sz w:val="28"/>
          <w:szCs w:val="28"/>
        </w:rPr>
        <w:t xml:space="preserve">, предназначенного для срочного </w:t>
      </w:r>
      <w:r w:rsidRPr="000975C1">
        <w:rPr>
          <w:sz w:val="28"/>
          <w:szCs w:val="28"/>
        </w:rPr>
        <w:t>захоронения трупов, усиленного модификатором свойств грунтов и минеральным вяжущим с помощью катка</w:t>
      </w:r>
    </w:p>
    <w:p w14:paraId="68F1959B" w14:textId="77777777" w:rsidR="006E06E9" w:rsidRDefault="006E06E9" w:rsidP="006E06E9">
      <w:pPr>
        <w:ind w:firstLine="360"/>
        <w:jc w:val="both"/>
        <w:rPr>
          <w:sz w:val="28"/>
          <w:szCs w:val="28"/>
        </w:rPr>
      </w:pPr>
    </w:p>
    <w:p w14:paraId="1705549F" w14:textId="77777777" w:rsidR="006E06E9" w:rsidRDefault="006E06E9" w:rsidP="006E06E9">
      <w:pPr>
        <w:ind w:firstLine="360"/>
        <w:jc w:val="both"/>
        <w:rPr>
          <w:sz w:val="28"/>
          <w:szCs w:val="28"/>
        </w:rPr>
      </w:pPr>
      <w:r w:rsidRPr="000975C1">
        <w:rPr>
          <w:noProof/>
          <w:sz w:val="28"/>
          <w:szCs w:val="28"/>
        </w:rPr>
        <w:lastRenderedPageBreak/>
        <w:drawing>
          <wp:inline distT="0" distB="0" distL="0" distR="0" wp14:anchorId="1D92D9E7" wp14:editId="25BE41AB">
            <wp:extent cx="5772150" cy="2171700"/>
            <wp:effectExtent l="0" t="0" r="0" b="0"/>
            <wp:docPr id="5" name="Рисунок 5" descr="C:\Users\Глава\Desktop\Рис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Глава\Desktop\Рис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2150" cy="2171700"/>
                    </a:xfrm>
                    <a:prstGeom prst="rect">
                      <a:avLst/>
                    </a:prstGeom>
                    <a:noFill/>
                    <a:ln>
                      <a:noFill/>
                    </a:ln>
                  </pic:spPr>
                </pic:pic>
              </a:graphicData>
            </a:graphic>
          </wp:inline>
        </w:drawing>
      </w:r>
    </w:p>
    <w:p w14:paraId="428C0E29" w14:textId="77777777" w:rsidR="006E06E9" w:rsidRDefault="006E06E9" w:rsidP="006E06E9">
      <w:pPr>
        <w:ind w:firstLine="360"/>
        <w:jc w:val="both"/>
        <w:rPr>
          <w:sz w:val="28"/>
          <w:szCs w:val="28"/>
        </w:rPr>
      </w:pPr>
      <w:r>
        <w:rPr>
          <w:sz w:val="28"/>
          <w:szCs w:val="28"/>
        </w:rPr>
        <w:t xml:space="preserve">Рисунок 4. </w:t>
      </w:r>
      <w:r w:rsidRPr="000975C1">
        <w:rPr>
          <w:sz w:val="28"/>
          <w:szCs w:val="28"/>
        </w:rPr>
        <w:t>Операция увлажнения верхнего слоя грунта с</w:t>
      </w:r>
      <w:r>
        <w:rPr>
          <w:sz w:val="28"/>
          <w:szCs w:val="28"/>
        </w:rPr>
        <w:t xml:space="preserve">ооружения, предназначенного для </w:t>
      </w:r>
      <w:r w:rsidRPr="000975C1">
        <w:rPr>
          <w:sz w:val="28"/>
          <w:szCs w:val="28"/>
        </w:rPr>
        <w:t>срочного захоронения трупов, усиленного модификатором свойств грунтов и минеральным вяжущим</w:t>
      </w:r>
      <w:r>
        <w:rPr>
          <w:sz w:val="28"/>
          <w:szCs w:val="28"/>
        </w:rPr>
        <w:t xml:space="preserve"> </w:t>
      </w:r>
      <w:r w:rsidRPr="000975C1">
        <w:rPr>
          <w:sz w:val="28"/>
          <w:szCs w:val="28"/>
        </w:rPr>
        <w:t>с помощью поливальной машины</w:t>
      </w:r>
    </w:p>
    <w:p w14:paraId="12080FCB" w14:textId="77777777" w:rsidR="006E06E9" w:rsidRDefault="006E06E9" w:rsidP="006E06E9">
      <w:pPr>
        <w:ind w:firstLine="360"/>
        <w:jc w:val="both"/>
        <w:rPr>
          <w:sz w:val="28"/>
          <w:szCs w:val="28"/>
        </w:rPr>
      </w:pPr>
    </w:p>
    <w:p w14:paraId="5A528A81" w14:textId="77777777" w:rsidR="006E06E9" w:rsidRDefault="006E06E9" w:rsidP="006E06E9">
      <w:pPr>
        <w:ind w:firstLine="360"/>
        <w:jc w:val="both"/>
        <w:rPr>
          <w:sz w:val="28"/>
          <w:szCs w:val="28"/>
        </w:rPr>
      </w:pPr>
      <w:r w:rsidRPr="000975C1">
        <w:rPr>
          <w:noProof/>
          <w:sz w:val="28"/>
          <w:szCs w:val="28"/>
        </w:rPr>
        <w:drawing>
          <wp:inline distT="0" distB="0" distL="0" distR="0" wp14:anchorId="0EEA134B" wp14:editId="44F2D360">
            <wp:extent cx="5924550" cy="2057400"/>
            <wp:effectExtent l="0" t="0" r="0" b="0"/>
            <wp:docPr id="6" name="Рисунок 6" descr="C:\Users\Глава\Desktop\Рис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Глава\Desktop\Рис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4550" cy="2057400"/>
                    </a:xfrm>
                    <a:prstGeom prst="rect">
                      <a:avLst/>
                    </a:prstGeom>
                    <a:noFill/>
                    <a:ln>
                      <a:noFill/>
                    </a:ln>
                  </pic:spPr>
                </pic:pic>
              </a:graphicData>
            </a:graphic>
          </wp:inline>
        </w:drawing>
      </w:r>
    </w:p>
    <w:p w14:paraId="2B9853B3" w14:textId="77777777" w:rsidR="006E06E9" w:rsidRDefault="006E06E9" w:rsidP="006E06E9">
      <w:pPr>
        <w:ind w:firstLine="360"/>
        <w:jc w:val="both"/>
        <w:rPr>
          <w:sz w:val="28"/>
          <w:szCs w:val="28"/>
        </w:rPr>
      </w:pPr>
      <w:r>
        <w:rPr>
          <w:sz w:val="28"/>
          <w:szCs w:val="28"/>
        </w:rPr>
        <w:t xml:space="preserve">Рисунок 5. </w:t>
      </w:r>
      <w:r w:rsidRPr="000975C1">
        <w:rPr>
          <w:sz w:val="28"/>
          <w:szCs w:val="28"/>
        </w:rPr>
        <w:t>Засыпка котлована сооружения, сод</w:t>
      </w:r>
      <w:r>
        <w:rPr>
          <w:sz w:val="28"/>
          <w:szCs w:val="28"/>
        </w:rPr>
        <w:t xml:space="preserve">ержащего трупы и радиоактивные, </w:t>
      </w:r>
      <w:r w:rsidRPr="000975C1">
        <w:rPr>
          <w:sz w:val="28"/>
          <w:szCs w:val="28"/>
        </w:rPr>
        <w:t>опасные химические вещества и биологические агенты, образующиеся при их разложении</w:t>
      </w:r>
    </w:p>
    <w:p w14:paraId="0DCFD5E5" w14:textId="77777777" w:rsidR="006E06E9" w:rsidRDefault="006E06E9" w:rsidP="006E06E9">
      <w:pPr>
        <w:ind w:firstLine="360"/>
        <w:jc w:val="both"/>
        <w:rPr>
          <w:sz w:val="28"/>
          <w:szCs w:val="28"/>
        </w:rPr>
      </w:pPr>
      <w:r w:rsidRPr="000975C1">
        <w:rPr>
          <w:noProof/>
          <w:sz w:val="28"/>
          <w:szCs w:val="28"/>
        </w:rPr>
        <w:drawing>
          <wp:inline distT="0" distB="0" distL="0" distR="0" wp14:anchorId="32A3ED62" wp14:editId="55D68478">
            <wp:extent cx="6000750" cy="2362200"/>
            <wp:effectExtent l="0" t="0" r="0" b="0"/>
            <wp:docPr id="7" name="Рисунок 7" descr="C:\Users\Глава\Desktop\Рис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Глава\Desktop\Рис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0750" cy="2362200"/>
                    </a:xfrm>
                    <a:prstGeom prst="rect">
                      <a:avLst/>
                    </a:prstGeom>
                    <a:noFill/>
                    <a:ln>
                      <a:noFill/>
                    </a:ln>
                  </pic:spPr>
                </pic:pic>
              </a:graphicData>
            </a:graphic>
          </wp:inline>
        </w:drawing>
      </w:r>
    </w:p>
    <w:p w14:paraId="794D59D3" w14:textId="77777777" w:rsidR="006E06E9" w:rsidRDefault="006E06E9" w:rsidP="006E06E9">
      <w:pPr>
        <w:ind w:firstLine="360"/>
        <w:jc w:val="both"/>
        <w:rPr>
          <w:sz w:val="28"/>
          <w:szCs w:val="28"/>
        </w:rPr>
      </w:pPr>
      <w:r>
        <w:rPr>
          <w:sz w:val="28"/>
          <w:szCs w:val="28"/>
        </w:rPr>
        <w:t xml:space="preserve">Рисунок 6. </w:t>
      </w:r>
      <w:r w:rsidRPr="000975C1">
        <w:rPr>
          <w:sz w:val="28"/>
          <w:szCs w:val="28"/>
        </w:rPr>
        <w:t>Операция удаления органических остатков и перем</w:t>
      </w:r>
      <w:r>
        <w:rPr>
          <w:sz w:val="28"/>
          <w:szCs w:val="28"/>
        </w:rPr>
        <w:t xml:space="preserve">ешивания вместе с модификатором </w:t>
      </w:r>
      <w:r w:rsidRPr="000975C1">
        <w:rPr>
          <w:sz w:val="28"/>
          <w:szCs w:val="28"/>
        </w:rPr>
        <w:t>свойств грунтов и минеральным вяжущим верхнего слоя грунта обваловки сооружения, предназначенного</w:t>
      </w:r>
      <w:r>
        <w:rPr>
          <w:sz w:val="28"/>
          <w:szCs w:val="28"/>
        </w:rPr>
        <w:t xml:space="preserve"> </w:t>
      </w:r>
      <w:r w:rsidRPr="000975C1">
        <w:rPr>
          <w:sz w:val="28"/>
          <w:szCs w:val="28"/>
        </w:rPr>
        <w:t>для срочного захоронения трупов</w:t>
      </w:r>
    </w:p>
    <w:p w14:paraId="277BF73A" w14:textId="77777777" w:rsidR="006E06E9" w:rsidRDefault="006E06E9" w:rsidP="006E06E9">
      <w:pPr>
        <w:ind w:firstLine="360"/>
        <w:jc w:val="both"/>
        <w:rPr>
          <w:sz w:val="28"/>
          <w:szCs w:val="28"/>
        </w:rPr>
      </w:pPr>
    </w:p>
    <w:p w14:paraId="59C84469" w14:textId="77777777" w:rsidR="006E06E9" w:rsidRDefault="006E06E9" w:rsidP="006E06E9">
      <w:pPr>
        <w:ind w:firstLine="360"/>
        <w:jc w:val="both"/>
        <w:rPr>
          <w:sz w:val="28"/>
          <w:szCs w:val="28"/>
        </w:rPr>
      </w:pPr>
    </w:p>
    <w:p w14:paraId="72F54FE6" w14:textId="77777777" w:rsidR="006E06E9" w:rsidRDefault="006E06E9" w:rsidP="006E06E9">
      <w:pPr>
        <w:ind w:firstLine="360"/>
        <w:jc w:val="both"/>
        <w:rPr>
          <w:sz w:val="28"/>
          <w:szCs w:val="28"/>
        </w:rPr>
      </w:pPr>
      <w:r w:rsidRPr="000975C1">
        <w:rPr>
          <w:noProof/>
          <w:sz w:val="28"/>
          <w:szCs w:val="28"/>
        </w:rPr>
        <w:lastRenderedPageBreak/>
        <w:drawing>
          <wp:inline distT="0" distB="0" distL="0" distR="0" wp14:anchorId="21A4CE75" wp14:editId="4A911055">
            <wp:extent cx="5114925" cy="2042290"/>
            <wp:effectExtent l="0" t="0" r="0" b="0"/>
            <wp:docPr id="8" name="Рисунок 8" descr="C:\Users\Глава\Desktop\Рис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Глава\Desktop\Рис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8254" cy="2043619"/>
                    </a:xfrm>
                    <a:prstGeom prst="rect">
                      <a:avLst/>
                    </a:prstGeom>
                    <a:noFill/>
                    <a:ln>
                      <a:noFill/>
                    </a:ln>
                  </pic:spPr>
                </pic:pic>
              </a:graphicData>
            </a:graphic>
          </wp:inline>
        </w:drawing>
      </w:r>
    </w:p>
    <w:p w14:paraId="48073000" w14:textId="77777777" w:rsidR="006E06E9" w:rsidRDefault="006E06E9" w:rsidP="006E06E9">
      <w:pPr>
        <w:ind w:firstLine="360"/>
        <w:jc w:val="both"/>
        <w:rPr>
          <w:sz w:val="28"/>
          <w:szCs w:val="28"/>
        </w:rPr>
      </w:pPr>
      <w:r>
        <w:rPr>
          <w:sz w:val="28"/>
          <w:szCs w:val="28"/>
        </w:rPr>
        <w:t xml:space="preserve">Рисунок 7. </w:t>
      </w:r>
      <w:r w:rsidRPr="000975C1">
        <w:rPr>
          <w:sz w:val="28"/>
          <w:szCs w:val="28"/>
        </w:rPr>
        <w:t>Операция уплотнения обваловки сооружения, предназнач</w:t>
      </w:r>
      <w:r>
        <w:rPr>
          <w:sz w:val="28"/>
          <w:szCs w:val="28"/>
        </w:rPr>
        <w:t xml:space="preserve">енного для срочного захоронения </w:t>
      </w:r>
      <w:r w:rsidRPr="000975C1">
        <w:rPr>
          <w:sz w:val="28"/>
          <w:szCs w:val="28"/>
        </w:rPr>
        <w:t>трупов, усиленного модификатором свойств грунтов и минеральным вяжущим с помощью катка</w:t>
      </w:r>
    </w:p>
    <w:p w14:paraId="56C95D2B" w14:textId="77777777" w:rsidR="006E06E9" w:rsidRDefault="006E06E9" w:rsidP="006E06E9">
      <w:pPr>
        <w:ind w:firstLine="360"/>
        <w:jc w:val="both"/>
        <w:rPr>
          <w:sz w:val="28"/>
          <w:szCs w:val="28"/>
        </w:rPr>
      </w:pPr>
      <w:r w:rsidRPr="000975C1">
        <w:rPr>
          <w:noProof/>
          <w:sz w:val="28"/>
          <w:szCs w:val="28"/>
        </w:rPr>
        <w:drawing>
          <wp:inline distT="0" distB="0" distL="0" distR="0" wp14:anchorId="3A2C5EB4" wp14:editId="5339E05A">
            <wp:extent cx="5210175" cy="2382810"/>
            <wp:effectExtent l="0" t="0" r="0" b="0"/>
            <wp:docPr id="9" name="Рисунок 9" descr="C:\Users\Глава\Desktop\Рис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Глава\Desktop\Рис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6637" cy="2390339"/>
                    </a:xfrm>
                    <a:prstGeom prst="rect">
                      <a:avLst/>
                    </a:prstGeom>
                    <a:noFill/>
                    <a:ln>
                      <a:noFill/>
                    </a:ln>
                  </pic:spPr>
                </pic:pic>
              </a:graphicData>
            </a:graphic>
          </wp:inline>
        </w:drawing>
      </w:r>
    </w:p>
    <w:p w14:paraId="06082D6A" w14:textId="77777777" w:rsidR="006E06E9" w:rsidRDefault="006E06E9" w:rsidP="006E06E9">
      <w:pPr>
        <w:ind w:firstLine="360"/>
        <w:jc w:val="both"/>
        <w:rPr>
          <w:sz w:val="28"/>
          <w:szCs w:val="28"/>
        </w:rPr>
      </w:pPr>
      <w:r>
        <w:rPr>
          <w:sz w:val="28"/>
          <w:szCs w:val="28"/>
        </w:rPr>
        <w:t xml:space="preserve">Рисунок 8. </w:t>
      </w:r>
      <w:r w:rsidRPr="000975C1">
        <w:rPr>
          <w:sz w:val="28"/>
          <w:szCs w:val="28"/>
        </w:rPr>
        <w:t xml:space="preserve">Операция увлажнения верхнего слоя грунта обваловки </w:t>
      </w:r>
      <w:r>
        <w:rPr>
          <w:sz w:val="28"/>
          <w:szCs w:val="28"/>
        </w:rPr>
        <w:t xml:space="preserve">сооружения, предназначенного </w:t>
      </w:r>
      <w:r w:rsidRPr="000975C1">
        <w:rPr>
          <w:sz w:val="28"/>
          <w:szCs w:val="28"/>
        </w:rPr>
        <w:t>для срочного захоронения трупов, усиленного модификатором свойств грунтов и минеральным вяжущим</w:t>
      </w:r>
      <w:r>
        <w:rPr>
          <w:sz w:val="28"/>
          <w:szCs w:val="28"/>
        </w:rPr>
        <w:t xml:space="preserve"> </w:t>
      </w:r>
      <w:r w:rsidRPr="000975C1">
        <w:rPr>
          <w:sz w:val="28"/>
          <w:szCs w:val="28"/>
        </w:rPr>
        <w:t>с помощью поливальной машины</w:t>
      </w:r>
    </w:p>
    <w:p w14:paraId="02C2F97A" w14:textId="77777777" w:rsidR="006E06E9" w:rsidRDefault="006E06E9" w:rsidP="006E06E9">
      <w:pPr>
        <w:ind w:firstLine="360"/>
        <w:jc w:val="both"/>
        <w:rPr>
          <w:sz w:val="28"/>
          <w:szCs w:val="28"/>
        </w:rPr>
      </w:pPr>
      <w:r w:rsidRPr="000975C1">
        <w:rPr>
          <w:noProof/>
          <w:sz w:val="28"/>
          <w:szCs w:val="28"/>
        </w:rPr>
        <w:drawing>
          <wp:inline distT="0" distB="0" distL="0" distR="0" wp14:anchorId="6E60C90A" wp14:editId="120D7780">
            <wp:extent cx="5894889" cy="2686050"/>
            <wp:effectExtent l="0" t="0" r="0" b="0"/>
            <wp:docPr id="10" name="Рисунок 10" descr="C:\Users\Глава\Desktop\Рис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Глава\Desktop\Рис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7327" cy="2687161"/>
                    </a:xfrm>
                    <a:prstGeom prst="rect">
                      <a:avLst/>
                    </a:prstGeom>
                    <a:noFill/>
                    <a:ln>
                      <a:noFill/>
                    </a:ln>
                  </pic:spPr>
                </pic:pic>
              </a:graphicData>
            </a:graphic>
          </wp:inline>
        </w:drawing>
      </w:r>
    </w:p>
    <w:p w14:paraId="0CE9791E" w14:textId="77777777" w:rsidR="006E06E9" w:rsidRDefault="006E06E9" w:rsidP="006E06E9">
      <w:pPr>
        <w:ind w:firstLine="360"/>
        <w:jc w:val="both"/>
        <w:rPr>
          <w:sz w:val="28"/>
          <w:szCs w:val="28"/>
        </w:rPr>
      </w:pPr>
      <w:r>
        <w:rPr>
          <w:sz w:val="28"/>
          <w:szCs w:val="28"/>
        </w:rPr>
        <w:t xml:space="preserve">Рисунок 9. </w:t>
      </w:r>
      <w:r w:rsidRPr="000975C1">
        <w:rPr>
          <w:sz w:val="28"/>
          <w:szCs w:val="28"/>
        </w:rPr>
        <w:t>Операция установки в обваловку сооружения, предназначенного для срочного захоронения</w:t>
      </w:r>
      <w:r>
        <w:rPr>
          <w:sz w:val="28"/>
          <w:szCs w:val="28"/>
        </w:rPr>
        <w:t xml:space="preserve"> </w:t>
      </w:r>
      <w:r w:rsidRPr="000975C1">
        <w:rPr>
          <w:sz w:val="28"/>
          <w:szCs w:val="28"/>
        </w:rPr>
        <w:t>трупов, устройств для абсорбции и нейтрализации радиоактивных, опасных химических веществ и биологических</w:t>
      </w:r>
      <w:r>
        <w:rPr>
          <w:sz w:val="28"/>
          <w:szCs w:val="28"/>
        </w:rPr>
        <w:t xml:space="preserve"> </w:t>
      </w:r>
      <w:r w:rsidRPr="000975C1">
        <w:rPr>
          <w:sz w:val="28"/>
          <w:szCs w:val="28"/>
        </w:rPr>
        <w:t>агентов, образующихся при разложении трупов</w:t>
      </w:r>
    </w:p>
    <w:p w14:paraId="09F26528" w14:textId="75C933C6" w:rsidR="008A0C0B" w:rsidRPr="006E06E9" w:rsidRDefault="006E06E9" w:rsidP="006E06E9">
      <w:pPr>
        <w:ind w:firstLine="709"/>
        <w:contextualSpacing/>
        <w:jc w:val="center"/>
        <w:rPr>
          <w:b/>
          <w:bCs/>
          <w:sz w:val="28"/>
          <w:szCs w:val="28"/>
        </w:rPr>
      </w:pPr>
      <w:r w:rsidRPr="006E06E9">
        <w:rPr>
          <w:b/>
          <w:bCs/>
          <w:sz w:val="28"/>
          <w:szCs w:val="28"/>
        </w:rPr>
        <w:lastRenderedPageBreak/>
        <w:t>8. Организация санитарно-эпидемиологического надзора</w:t>
      </w:r>
    </w:p>
    <w:p w14:paraId="54AD8657" w14:textId="77777777" w:rsidR="008A0C0B" w:rsidRDefault="008A0C0B" w:rsidP="006E06E9">
      <w:pPr>
        <w:pStyle w:val="a7"/>
        <w:ind w:left="720"/>
        <w:contextualSpacing/>
        <w:jc w:val="both"/>
        <w:rPr>
          <w:b/>
          <w:bCs/>
          <w:sz w:val="28"/>
          <w:szCs w:val="28"/>
        </w:rPr>
      </w:pPr>
    </w:p>
    <w:p w14:paraId="3958DBF9" w14:textId="77777777" w:rsidR="006E06E9" w:rsidRDefault="006E06E9" w:rsidP="006E06E9">
      <w:pPr>
        <w:shd w:val="clear" w:color="auto" w:fill="FFFFFF"/>
        <w:ind w:right="-285" w:firstLine="709"/>
        <w:jc w:val="both"/>
        <w:rPr>
          <w:sz w:val="28"/>
          <w:szCs w:val="28"/>
        </w:rPr>
      </w:pPr>
      <w:r w:rsidRPr="006E06E9">
        <w:rPr>
          <w:sz w:val="28"/>
          <w:szCs w:val="28"/>
        </w:rPr>
        <w:t xml:space="preserve">8.1. </w:t>
      </w:r>
      <w:r>
        <w:rPr>
          <w:color w:val="000000"/>
          <w:spacing w:val="6"/>
          <w:sz w:val="28"/>
          <w:szCs w:val="28"/>
        </w:rPr>
        <w:t xml:space="preserve">Мероприятия государственного санитарно-эпидемиологического </w:t>
      </w:r>
      <w:r>
        <w:rPr>
          <w:color w:val="000000"/>
          <w:spacing w:val="-1"/>
          <w:sz w:val="28"/>
          <w:szCs w:val="28"/>
        </w:rPr>
        <w:t xml:space="preserve">надзора определены Федеральным законом от 30 марта </w:t>
      </w:r>
      <w:smartTag w:uri="urn:schemas-microsoft-com:office:smarttags" w:element="metricconverter">
        <w:smartTagPr>
          <w:attr w:name="ProductID" w:val="1999 г"/>
        </w:smartTagPr>
        <w:r>
          <w:rPr>
            <w:color w:val="000000"/>
            <w:spacing w:val="-1"/>
            <w:sz w:val="28"/>
            <w:szCs w:val="28"/>
          </w:rPr>
          <w:t>1999 г</w:t>
        </w:r>
      </w:smartTag>
      <w:r>
        <w:rPr>
          <w:color w:val="000000"/>
          <w:spacing w:val="-1"/>
          <w:sz w:val="28"/>
          <w:szCs w:val="28"/>
        </w:rPr>
        <w:t>. № 52-ФЗ «О санитарно-эпидемиологическом благополучии населения».</w:t>
      </w:r>
    </w:p>
    <w:p w14:paraId="674E4FA9" w14:textId="336B79C8" w:rsidR="006E06E9" w:rsidRDefault="006E06E9" w:rsidP="006E06E9">
      <w:pPr>
        <w:shd w:val="clear" w:color="auto" w:fill="FFFFFF"/>
        <w:ind w:right="-285" w:firstLine="709"/>
        <w:jc w:val="both"/>
        <w:rPr>
          <w:sz w:val="28"/>
          <w:szCs w:val="28"/>
        </w:rPr>
      </w:pPr>
      <w:r>
        <w:rPr>
          <w:color w:val="000000"/>
          <w:spacing w:val="-4"/>
          <w:sz w:val="28"/>
          <w:szCs w:val="28"/>
        </w:rPr>
        <w:t>Порядок</w:t>
      </w:r>
      <w:r>
        <w:rPr>
          <w:color w:val="000000"/>
          <w:sz w:val="28"/>
          <w:szCs w:val="28"/>
        </w:rPr>
        <w:t xml:space="preserve"> </w:t>
      </w:r>
      <w:r>
        <w:rPr>
          <w:color w:val="000000"/>
          <w:spacing w:val="-3"/>
          <w:sz w:val="28"/>
          <w:szCs w:val="28"/>
        </w:rPr>
        <w:t>осуществления</w:t>
      </w:r>
      <w:r>
        <w:rPr>
          <w:color w:val="000000"/>
          <w:sz w:val="28"/>
          <w:szCs w:val="28"/>
        </w:rPr>
        <w:t xml:space="preserve"> </w:t>
      </w:r>
      <w:r>
        <w:rPr>
          <w:color w:val="000000"/>
          <w:spacing w:val="-3"/>
          <w:sz w:val="28"/>
          <w:szCs w:val="28"/>
        </w:rPr>
        <w:t>государственного</w:t>
      </w:r>
      <w:r>
        <w:rPr>
          <w:color w:val="000000"/>
          <w:sz w:val="28"/>
          <w:szCs w:val="28"/>
        </w:rPr>
        <w:t xml:space="preserve"> </w:t>
      </w:r>
      <w:r>
        <w:rPr>
          <w:color w:val="000000"/>
          <w:spacing w:val="-2"/>
          <w:sz w:val="28"/>
          <w:szCs w:val="28"/>
        </w:rPr>
        <w:t>санитарно-</w:t>
      </w:r>
      <w:r>
        <w:rPr>
          <w:color w:val="000000"/>
          <w:spacing w:val="2"/>
          <w:sz w:val="28"/>
          <w:szCs w:val="28"/>
        </w:rPr>
        <w:t xml:space="preserve">эпидемиологического надзора в Российской Федерации определяется </w:t>
      </w:r>
      <w:r>
        <w:rPr>
          <w:color w:val="000000"/>
          <w:spacing w:val="7"/>
          <w:sz w:val="28"/>
          <w:szCs w:val="28"/>
        </w:rPr>
        <w:t>Положением об осуществлении государственного санитарно-</w:t>
      </w:r>
      <w:r>
        <w:rPr>
          <w:color w:val="000000"/>
          <w:spacing w:val="-2"/>
          <w:sz w:val="28"/>
          <w:szCs w:val="28"/>
        </w:rPr>
        <w:t xml:space="preserve">эпидемиологического надзора в Российской Федерации (утв. постановлением </w:t>
      </w:r>
      <w:r>
        <w:rPr>
          <w:color w:val="000000"/>
          <w:spacing w:val="-1"/>
          <w:sz w:val="28"/>
          <w:szCs w:val="28"/>
        </w:rPr>
        <w:t xml:space="preserve">Правительства Российской Федерации от 15 сентября </w:t>
      </w:r>
      <w:smartTag w:uri="urn:schemas-microsoft-com:office:smarttags" w:element="metricconverter">
        <w:smartTagPr>
          <w:attr w:name="ProductID" w:val="2005 г"/>
        </w:smartTagPr>
        <w:r>
          <w:rPr>
            <w:color w:val="000000"/>
            <w:spacing w:val="-1"/>
            <w:sz w:val="28"/>
            <w:szCs w:val="28"/>
          </w:rPr>
          <w:t>2005 г</w:t>
        </w:r>
      </w:smartTag>
      <w:r>
        <w:rPr>
          <w:color w:val="000000"/>
          <w:spacing w:val="-1"/>
          <w:sz w:val="28"/>
          <w:szCs w:val="28"/>
        </w:rPr>
        <w:t>.                 № 569).</w:t>
      </w:r>
    </w:p>
    <w:p w14:paraId="7BE53B4D" w14:textId="77CBFA4D" w:rsidR="006E06E9" w:rsidRPr="006E06E9" w:rsidRDefault="006E06E9" w:rsidP="006E06E9">
      <w:pPr>
        <w:shd w:val="clear" w:color="auto" w:fill="FFFFFF"/>
        <w:ind w:right="-285" w:firstLine="709"/>
        <w:jc w:val="both"/>
        <w:rPr>
          <w:sz w:val="28"/>
          <w:szCs w:val="28"/>
        </w:rPr>
      </w:pPr>
      <w:r w:rsidRPr="00284C1D">
        <w:rPr>
          <w:spacing w:val="-1"/>
          <w:sz w:val="28"/>
          <w:szCs w:val="28"/>
        </w:rPr>
        <w:t>Санитарно-эпидемиологический надзор</w:t>
      </w:r>
      <w:r>
        <w:rPr>
          <w:color w:val="000000"/>
          <w:spacing w:val="-1"/>
          <w:sz w:val="28"/>
          <w:szCs w:val="28"/>
        </w:rPr>
        <w:t xml:space="preserve"> и экологический контроль за </w:t>
      </w:r>
      <w:r>
        <w:rPr>
          <w:color w:val="000000"/>
          <w:spacing w:val="2"/>
          <w:sz w:val="28"/>
          <w:szCs w:val="28"/>
        </w:rPr>
        <w:t>состоянием мест погребения осуществляется территориальным отделом Роспотребнадзора Московской области по Раменскому городскому округу</w:t>
      </w:r>
      <w:r>
        <w:rPr>
          <w:color w:val="000000"/>
          <w:spacing w:val="-1"/>
          <w:sz w:val="28"/>
          <w:szCs w:val="28"/>
        </w:rPr>
        <w:t>.</w:t>
      </w:r>
    </w:p>
    <w:p w14:paraId="24210684" w14:textId="77777777" w:rsidR="006E06E9" w:rsidRDefault="006E06E9" w:rsidP="006E06E9">
      <w:pPr>
        <w:shd w:val="clear" w:color="auto" w:fill="FFFFFF"/>
        <w:ind w:right="-285" w:firstLine="709"/>
        <w:jc w:val="both"/>
        <w:rPr>
          <w:color w:val="000000"/>
          <w:spacing w:val="-1"/>
          <w:sz w:val="28"/>
          <w:szCs w:val="28"/>
        </w:rPr>
      </w:pPr>
      <w:r>
        <w:rPr>
          <w:color w:val="000000"/>
          <w:spacing w:val="10"/>
          <w:sz w:val="28"/>
          <w:szCs w:val="28"/>
        </w:rPr>
        <w:t xml:space="preserve">При нарушении санитарных и экологических требований к </w:t>
      </w:r>
      <w:r>
        <w:rPr>
          <w:color w:val="000000"/>
          <w:spacing w:val="-1"/>
          <w:sz w:val="28"/>
          <w:szCs w:val="28"/>
        </w:rPr>
        <w:t xml:space="preserve">содержанию мест погребений администрация Раменского городского округа приостанавливает или прекращает деятельность на месте погребения и применяет </w:t>
      </w:r>
      <w:r>
        <w:rPr>
          <w:color w:val="000000"/>
          <w:spacing w:val="13"/>
          <w:sz w:val="28"/>
          <w:szCs w:val="28"/>
        </w:rPr>
        <w:t xml:space="preserve">меры по устранению допущенных нарушений и ликвидации </w:t>
      </w:r>
      <w:r>
        <w:rPr>
          <w:color w:val="000000"/>
          <w:spacing w:val="-2"/>
          <w:sz w:val="28"/>
          <w:szCs w:val="28"/>
        </w:rPr>
        <w:t xml:space="preserve">неблагоприятного воздействия места погребения на окружающую среду и </w:t>
      </w:r>
      <w:r>
        <w:rPr>
          <w:color w:val="000000"/>
          <w:spacing w:val="-1"/>
          <w:sz w:val="28"/>
          <w:szCs w:val="28"/>
        </w:rPr>
        <w:t>здоровье человека, а также по созданию новых мест погребений.</w:t>
      </w:r>
    </w:p>
    <w:p w14:paraId="06B1C4A4" w14:textId="2203AE14" w:rsidR="006E06E9" w:rsidRPr="006E06E9" w:rsidRDefault="006E06E9" w:rsidP="006E06E9">
      <w:pPr>
        <w:pStyle w:val="a7"/>
        <w:ind w:left="0" w:firstLine="709"/>
        <w:contextualSpacing/>
        <w:jc w:val="both"/>
        <w:rPr>
          <w:sz w:val="28"/>
          <w:szCs w:val="28"/>
        </w:rPr>
      </w:pPr>
    </w:p>
    <w:p w14:paraId="5DBCB013" w14:textId="77777777" w:rsidR="008A0C0B" w:rsidRDefault="008A0C0B" w:rsidP="008A0C0B">
      <w:pPr>
        <w:pStyle w:val="a7"/>
        <w:ind w:left="720"/>
        <w:contextualSpacing/>
        <w:jc w:val="center"/>
        <w:rPr>
          <w:b/>
          <w:bCs/>
          <w:sz w:val="28"/>
          <w:szCs w:val="28"/>
        </w:rPr>
      </w:pPr>
    </w:p>
    <w:p w14:paraId="7F27D91C" w14:textId="77777777" w:rsidR="008A0C0B" w:rsidRDefault="008A0C0B" w:rsidP="008A0C0B">
      <w:pPr>
        <w:pStyle w:val="a7"/>
        <w:ind w:left="720"/>
        <w:contextualSpacing/>
        <w:jc w:val="center"/>
        <w:rPr>
          <w:b/>
          <w:bCs/>
          <w:sz w:val="28"/>
          <w:szCs w:val="28"/>
        </w:rPr>
      </w:pPr>
    </w:p>
    <w:p w14:paraId="250B6DCC" w14:textId="77777777" w:rsidR="008A0C0B" w:rsidRDefault="008A0C0B" w:rsidP="008A0C0B">
      <w:pPr>
        <w:pStyle w:val="a7"/>
        <w:ind w:left="720"/>
        <w:contextualSpacing/>
        <w:jc w:val="center"/>
        <w:rPr>
          <w:b/>
          <w:bCs/>
          <w:sz w:val="28"/>
          <w:szCs w:val="28"/>
        </w:rPr>
      </w:pPr>
    </w:p>
    <w:p w14:paraId="3EE40E28" w14:textId="77777777" w:rsidR="008A0C0B" w:rsidRDefault="008A0C0B" w:rsidP="008A0C0B">
      <w:pPr>
        <w:pStyle w:val="a7"/>
        <w:ind w:left="720"/>
        <w:contextualSpacing/>
        <w:jc w:val="center"/>
        <w:rPr>
          <w:b/>
          <w:bCs/>
          <w:sz w:val="28"/>
          <w:szCs w:val="28"/>
        </w:rPr>
      </w:pPr>
    </w:p>
    <w:p w14:paraId="6C717AD0" w14:textId="77777777" w:rsidR="008A0C0B" w:rsidRDefault="008A0C0B" w:rsidP="008A0C0B">
      <w:pPr>
        <w:pStyle w:val="a7"/>
        <w:ind w:left="720"/>
        <w:contextualSpacing/>
        <w:jc w:val="center"/>
        <w:rPr>
          <w:b/>
          <w:bCs/>
          <w:sz w:val="28"/>
          <w:szCs w:val="28"/>
        </w:rPr>
      </w:pPr>
    </w:p>
    <w:p w14:paraId="7989481E" w14:textId="77777777" w:rsidR="008A0C0B" w:rsidRDefault="008A0C0B" w:rsidP="008A0C0B">
      <w:pPr>
        <w:pStyle w:val="a7"/>
        <w:ind w:left="720"/>
        <w:contextualSpacing/>
        <w:jc w:val="center"/>
        <w:rPr>
          <w:b/>
          <w:bCs/>
          <w:sz w:val="28"/>
          <w:szCs w:val="28"/>
        </w:rPr>
      </w:pPr>
    </w:p>
    <w:p w14:paraId="08907E43" w14:textId="77777777" w:rsidR="008A0C0B" w:rsidRDefault="008A0C0B" w:rsidP="008A0C0B">
      <w:pPr>
        <w:pStyle w:val="a7"/>
        <w:ind w:left="720"/>
        <w:contextualSpacing/>
        <w:jc w:val="center"/>
        <w:rPr>
          <w:b/>
          <w:bCs/>
          <w:sz w:val="28"/>
          <w:szCs w:val="28"/>
        </w:rPr>
      </w:pPr>
    </w:p>
    <w:p w14:paraId="3B15592D" w14:textId="77777777" w:rsidR="008A0C0B" w:rsidRDefault="008A0C0B" w:rsidP="008A0C0B">
      <w:pPr>
        <w:pStyle w:val="a7"/>
        <w:ind w:left="720"/>
        <w:contextualSpacing/>
        <w:jc w:val="center"/>
        <w:rPr>
          <w:b/>
          <w:bCs/>
          <w:sz w:val="28"/>
          <w:szCs w:val="28"/>
        </w:rPr>
      </w:pPr>
    </w:p>
    <w:p w14:paraId="661D88E9" w14:textId="77777777" w:rsidR="008A0C0B" w:rsidRDefault="008A0C0B" w:rsidP="008A0C0B">
      <w:pPr>
        <w:pStyle w:val="a7"/>
        <w:ind w:left="720"/>
        <w:contextualSpacing/>
        <w:jc w:val="center"/>
        <w:rPr>
          <w:b/>
          <w:bCs/>
          <w:sz w:val="28"/>
          <w:szCs w:val="28"/>
        </w:rPr>
      </w:pPr>
    </w:p>
    <w:p w14:paraId="08BE5978" w14:textId="77777777" w:rsidR="008A0C0B" w:rsidRDefault="008A0C0B" w:rsidP="008A0C0B">
      <w:pPr>
        <w:pStyle w:val="a7"/>
        <w:ind w:left="720"/>
        <w:contextualSpacing/>
        <w:jc w:val="center"/>
        <w:rPr>
          <w:b/>
          <w:bCs/>
          <w:sz w:val="28"/>
          <w:szCs w:val="28"/>
        </w:rPr>
      </w:pPr>
    </w:p>
    <w:p w14:paraId="4DBCEAB4" w14:textId="77777777" w:rsidR="008A0C0B" w:rsidRDefault="008A0C0B" w:rsidP="008A0C0B">
      <w:pPr>
        <w:pStyle w:val="a7"/>
        <w:ind w:left="720"/>
        <w:contextualSpacing/>
        <w:jc w:val="center"/>
        <w:rPr>
          <w:b/>
          <w:bCs/>
          <w:sz w:val="28"/>
          <w:szCs w:val="28"/>
        </w:rPr>
      </w:pPr>
    </w:p>
    <w:p w14:paraId="7BF792F4" w14:textId="77777777" w:rsidR="008A0C0B" w:rsidRDefault="008A0C0B" w:rsidP="008A0C0B">
      <w:pPr>
        <w:pStyle w:val="a7"/>
        <w:ind w:left="720"/>
        <w:contextualSpacing/>
        <w:jc w:val="center"/>
        <w:rPr>
          <w:b/>
          <w:bCs/>
          <w:sz w:val="28"/>
          <w:szCs w:val="28"/>
        </w:rPr>
      </w:pPr>
    </w:p>
    <w:p w14:paraId="6058920C" w14:textId="77777777" w:rsidR="008A0C0B" w:rsidRDefault="008A0C0B" w:rsidP="008A0C0B">
      <w:pPr>
        <w:pStyle w:val="a7"/>
        <w:ind w:left="720"/>
        <w:contextualSpacing/>
        <w:jc w:val="center"/>
        <w:rPr>
          <w:b/>
          <w:bCs/>
          <w:sz w:val="28"/>
          <w:szCs w:val="28"/>
        </w:rPr>
      </w:pPr>
    </w:p>
    <w:p w14:paraId="148778E2" w14:textId="77777777" w:rsidR="008A0C0B" w:rsidRDefault="008A0C0B" w:rsidP="008A0C0B">
      <w:pPr>
        <w:pStyle w:val="a7"/>
        <w:ind w:left="720"/>
        <w:contextualSpacing/>
        <w:jc w:val="center"/>
        <w:rPr>
          <w:b/>
          <w:bCs/>
          <w:sz w:val="28"/>
          <w:szCs w:val="28"/>
        </w:rPr>
      </w:pPr>
    </w:p>
    <w:p w14:paraId="0E18C97C" w14:textId="77777777" w:rsidR="008A0C0B" w:rsidRDefault="008A0C0B" w:rsidP="008A0C0B">
      <w:pPr>
        <w:pStyle w:val="a7"/>
        <w:ind w:left="720"/>
        <w:contextualSpacing/>
        <w:jc w:val="center"/>
        <w:rPr>
          <w:b/>
          <w:bCs/>
          <w:sz w:val="28"/>
          <w:szCs w:val="28"/>
        </w:rPr>
      </w:pPr>
    </w:p>
    <w:p w14:paraId="700E7395" w14:textId="77777777" w:rsidR="008A0C0B" w:rsidRDefault="008A0C0B" w:rsidP="008A0C0B">
      <w:pPr>
        <w:pStyle w:val="a7"/>
        <w:ind w:left="720"/>
        <w:contextualSpacing/>
        <w:jc w:val="center"/>
        <w:rPr>
          <w:b/>
          <w:bCs/>
          <w:sz w:val="28"/>
          <w:szCs w:val="28"/>
        </w:rPr>
      </w:pPr>
    </w:p>
    <w:p w14:paraId="241FF1AC" w14:textId="77777777" w:rsidR="008A0C0B" w:rsidRDefault="008A0C0B" w:rsidP="008A0C0B">
      <w:pPr>
        <w:pStyle w:val="a7"/>
        <w:ind w:left="720"/>
        <w:contextualSpacing/>
        <w:jc w:val="center"/>
        <w:rPr>
          <w:b/>
          <w:bCs/>
          <w:sz w:val="28"/>
          <w:szCs w:val="28"/>
        </w:rPr>
      </w:pPr>
    </w:p>
    <w:p w14:paraId="70C0CA6A" w14:textId="77777777" w:rsidR="008A0C0B" w:rsidRDefault="008A0C0B" w:rsidP="008A0C0B">
      <w:pPr>
        <w:pStyle w:val="a7"/>
        <w:ind w:left="720"/>
        <w:contextualSpacing/>
        <w:jc w:val="center"/>
        <w:rPr>
          <w:b/>
          <w:bCs/>
          <w:sz w:val="28"/>
          <w:szCs w:val="28"/>
        </w:rPr>
      </w:pPr>
    </w:p>
    <w:p w14:paraId="4DF56B6B" w14:textId="77777777" w:rsidR="008A0C0B" w:rsidRDefault="008A0C0B" w:rsidP="008A0C0B">
      <w:pPr>
        <w:pStyle w:val="a7"/>
        <w:ind w:left="720"/>
        <w:contextualSpacing/>
        <w:jc w:val="center"/>
        <w:rPr>
          <w:b/>
          <w:bCs/>
          <w:sz w:val="28"/>
          <w:szCs w:val="28"/>
        </w:rPr>
      </w:pPr>
    </w:p>
    <w:p w14:paraId="7B12BB91" w14:textId="77777777" w:rsidR="008A0C0B" w:rsidRDefault="008A0C0B" w:rsidP="008A0C0B">
      <w:pPr>
        <w:pStyle w:val="a7"/>
        <w:ind w:left="720"/>
        <w:contextualSpacing/>
        <w:jc w:val="center"/>
        <w:rPr>
          <w:b/>
          <w:bCs/>
          <w:sz w:val="28"/>
          <w:szCs w:val="28"/>
        </w:rPr>
      </w:pPr>
    </w:p>
    <w:p w14:paraId="19684BB2" w14:textId="77777777" w:rsidR="008A0C0B" w:rsidRDefault="008A0C0B" w:rsidP="008A0C0B">
      <w:pPr>
        <w:pStyle w:val="a7"/>
        <w:ind w:left="720"/>
        <w:contextualSpacing/>
        <w:jc w:val="center"/>
        <w:rPr>
          <w:b/>
          <w:bCs/>
          <w:sz w:val="28"/>
          <w:szCs w:val="28"/>
        </w:rPr>
      </w:pPr>
    </w:p>
    <w:p w14:paraId="3C17E941" w14:textId="77777777" w:rsidR="008A0C0B" w:rsidRDefault="008A0C0B" w:rsidP="008A0C0B">
      <w:pPr>
        <w:pStyle w:val="a7"/>
        <w:ind w:left="720"/>
        <w:contextualSpacing/>
        <w:jc w:val="center"/>
        <w:rPr>
          <w:b/>
          <w:bCs/>
          <w:sz w:val="28"/>
          <w:szCs w:val="28"/>
        </w:rPr>
      </w:pPr>
    </w:p>
    <w:p w14:paraId="77D5F356" w14:textId="77777777" w:rsidR="008A0C0B" w:rsidRDefault="008A0C0B" w:rsidP="008A0C0B">
      <w:pPr>
        <w:pStyle w:val="a7"/>
        <w:ind w:left="720"/>
        <w:contextualSpacing/>
        <w:jc w:val="center"/>
        <w:rPr>
          <w:b/>
          <w:bCs/>
          <w:sz w:val="28"/>
          <w:szCs w:val="28"/>
        </w:rPr>
      </w:pPr>
    </w:p>
    <w:p w14:paraId="24D09B32" w14:textId="77777777" w:rsidR="008A0C0B" w:rsidRDefault="008A0C0B" w:rsidP="008A0C0B">
      <w:pPr>
        <w:pStyle w:val="a7"/>
        <w:ind w:left="720"/>
        <w:contextualSpacing/>
        <w:jc w:val="center"/>
        <w:rPr>
          <w:b/>
          <w:bCs/>
          <w:sz w:val="28"/>
          <w:szCs w:val="28"/>
        </w:rPr>
      </w:pPr>
    </w:p>
    <w:p w14:paraId="033E5F9F" w14:textId="77777777" w:rsidR="008A0C0B" w:rsidRDefault="008A0C0B" w:rsidP="008A0C0B">
      <w:pPr>
        <w:pStyle w:val="a7"/>
        <w:ind w:left="720"/>
        <w:contextualSpacing/>
        <w:jc w:val="center"/>
        <w:rPr>
          <w:b/>
          <w:bCs/>
          <w:sz w:val="28"/>
          <w:szCs w:val="28"/>
        </w:rPr>
      </w:pPr>
    </w:p>
    <w:p w14:paraId="1B3713F7" w14:textId="36BFF69B" w:rsidR="00467CDE" w:rsidRPr="00467CDE" w:rsidRDefault="00467CDE" w:rsidP="00467CDE">
      <w:pPr>
        <w:jc w:val="right"/>
        <w:rPr>
          <w:bCs/>
          <w:sz w:val="28"/>
          <w:szCs w:val="28"/>
        </w:rPr>
      </w:pPr>
      <w:r w:rsidRPr="00467CDE">
        <w:rPr>
          <w:bCs/>
          <w:sz w:val="28"/>
          <w:szCs w:val="28"/>
        </w:rPr>
        <w:lastRenderedPageBreak/>
        <w:t xml:space="preserve">Приложение </w:t>
      </w:r>
      <w:r>
        <w:rPr>
          <w:bCs/>
          <w:sz w:val="28"/>
          <w:szCs w:val="28"/>
        </w:rPr>
        <w:t>№</w:t>
      </w:r>
      <w:r w:rsidRPr="00467CDE">
        <w:rPr>
          <w:bCs/>
          <w:sz w:val="28"/>
          <w:szCs w:val="28"/>
        </w:rPr>
        <w:t>1</w:t>
      </w:r>
    </w:p>
    <w:p w14:paraId="57DEFBEB" w14:textId="6CD75079" w:rsidR="00214952" w:rsidRPr="00232969" w:rsidRDefault="00214952" w:rsidP="00214952">
      <w:pPr>
        <w:jc w:val="center"/>
        <w:rPr>
          <w:b/>
          <w:sz w:val="28"/>
          <w:szCs w:val="28"/>
        </w:rPr>
      </w:pPr>
      <w:r w:rsidRPr="00232969">
        <w:rPr>
          <w:b/>
          <w:sz w:val="28"/>
          <w:szCs w:val="28"/>
        </w:rPr>
        <w:t>Схема оповещения</w:t>
      </w:r>
    </w:p>
    <w:p w14:paraId="20733D11" w14:textId="77777777" w:rsidR="00214952" w:rsidRPr="00232969" w:rsidRDefault="00214952" w:rsidP="00214952">
      <w:pPr>
        <w:jc w:val="center"/>
        <w:rPr>
          <w:sz w:val="28"/>
          <w:szCs w:val="28"/>
        </w:rPr>
      </w:pPr>
    </w:p>
    <w:p w14:paraId="7FFA6EB8" w14:textId="0FCA7765" w:rsidR="00214952" w:rsidRDefault="00B82D86" w:rsidP="00214952">
      <w:pPr>
        <w:jc w:val="center"/>
        <w:rPr>
          <w:b/>
          <w:sz w:val="28"/>
          <w:szCs w:val="28"/>
        </w:rPr>
      </w:pPr>
      <w:r>
        <w:rPr>
          <w:noProof/>
          <w:sz w:val="28"/>
          <w:szCs w:val="28"/>
        </w:rPr>
        <mc:AlternateContent>
          <mc:Choice Requires="wps">
            <w:drawing>
              <wp:anchor distT="0" distB="0" distL="114300" distR="114300" simplePos="0" relativeHeight="251654656" behindDoc="0" locked="0" layoutInCell="1" allowOverlap="1" wp14:anchorId="071AC9E4" wp14:editId="5EEB9BF2">
                <wp:simplePos x="0" y="0"/>
                <wp:positionH relativeFrom="column">
                  <wp:posOffset>1485900</wp:posOffset>
                </wp:positionH>
                <wp:positionV relativeFrom="paragraph">
                  <wp:posOffset>36195</wp:posOffset>
                </wp:positionV>
                <wp:extent cx="2638425" cy="647700"/>
                <wp:effectExtent l="15240" t="15240" r="13335" b="13335"/>
                <wp:wrapNone/>
                <wp:docPr id="152758090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647700"/>
                        </a:xfrm>
                        <a:prstGeom prst="rect">
                          <a:avLst/>
                        </a:prstGeom>
                        <a:solidFill>
                          <a:srgbClr val="FFFFFF"/>
                        </a:solidFill>
                        <a:ln w="19050">
                          <a:solidFill>
                            <a:srgbClr val="000000"/>
                          </a:solidFill>
                          <a:miter lim="800000"/>
                          <a:headEnd/>
                          <a:tailEnd/>
                        </a:ln>
                      </wps:spPr>
                      <wps:txbx>
                        <w:txbxContent>
                          <w:p w14:paraId="37D0575A" w14:textId="77777777" w:rsidR="00D541F5" w:rsidRDefault="00D541F5" w:rsidP="00214952">
                            <w:pPr>
                              <w:jc w:val="center"/>
                            </w:pPr>
                            <w:r>
                              <w:t>Глава Раменского городского округа – Руководитель ГО</w:t>
                            </w:r>
                          </w:p>
                          <w:p w14:paraId="4EB3E266" w14:textId="77777777" w:rsidR="00D541F5" w:rsidRPr="005A5419" w:rsidRDefault="00D541F5" w:rsidP="00214952">
                            <w:pPr>
                              <w:jc w:val="center"/>
                            </w:pPr>
                            <w:r w:rsidRPr="005A5419">
                              <w:t>Тел. (496) 46-3-</w:t>
                            </w:r>
                            <w:r>
                              <w:t>91</w:t>
                            </w:r>
                            <w:r w:rsidRPr="005A5419">
                              <w:t>-</w:t>
                            </w:r>
                            <w:r>
                              <w:t>06;(495)556-62-21</w:t>
                            </w:r>
                            <w:r w:rsidRPr="005A5419">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1AC9E4" id="_x0000_t202" coordsize="21600,21600" o:spt="202" path="m,l,21600r21600,l21600,xe">
                <v:stroke joinstyle="miter"/>
                <v:path gradientshapeok="t" o:connecttype="rect"/>
              </v:shapetype>
              <v:shape id="Text Box 35" o:spid="_x0000_s1026" type="#_x0000_t202" style="position:absolute;left:0;text-align:left;margin-left:117pt;margin-top:2.85pt;width:207.75pt;height:5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" strokeweight="1.5pt">
                <v:textbox>
                  <w:txbxContent>
                    <w:p w14:paraId="37D0575A" w14:textId="77777777" w:rsidR="00D541F5" w:rsidRDefault="00D541F5" w:rsidP="00214952">
                      <w:pPr>
                        <w:jc w:val="center"/>
                      </w:pPr>
                      <w:r>
                        <w:t>Глава Раменского городского округа – Руководитель ГО</w:t>
                      </w:r>
                    </w:p>
                    <w:p w14:paraId="4EB3E266" w14:textId="77777777" w:rsidR="00D541F5" w:rsidRPr="005A5419" w:rsidRDefault="00D541F5" w:rsidP="00214952">
                      <w:pPr>
                        <w:jc w:val="center"/>
                      </w:pPr>
                      <w:r w:rsidRPr="005A5419">
                        <w:t>Тел. (496) 46-3-</w:t>
                      </w:r>
                      <w:r>
                        <w:t>91</w:t>
                      </w:r>
                      <w:r w:rsidRPr="005A5419">
                        <w:t>-</w:t>
                      </w:r>
                      <w:r>
                        <w:t>06;(495)556-62-21</w:t>
                      </w:r>
                      <w:r w:rsidRPr="005A5419">
                        <w:t xml:space="preserve"> </w:t>
                      </w:r>
                    </w:p>
                  </w:txbxContent>
                </v:textbox>
              </v:shape>
            </w:pict>
          </mc:Fallback>
        </mc:AlternateContent>
      </w:r>
      <w:r>
        <w:rPr>
          <w:b/>
          <w:noProof/>
          <w:sz w:val="28"/>
          <w:szCs w:val="28"/>
        </w:rPr>
        <mc:AlternateContent>
          <mc:Choice Requires="wps">
            <w:drawing>
              <wp:anchor distT="0" distB="0" distL="114300" distR="114300" simplePos="0" relativeHeight="251663872" behindDoc="0" locked="0" layoutInCell="1" allowOverlap="1" wp14:anchorId="29BFEBC6" wp14:editId="416D4DAA">
                <wp:simplePos x="0" y="0"/>
                <wp:positionH relativeFrom="column">
                  <wp:posOffset>4410075</wp:posOffset>
                </wp:positionH>
                <wp:positionV relativeFrom="paragraph">
                  <wp:posOffset>4876165</wp:posOffset>
                </wp:positionV>
                <wp:extent cx="635" cy="266700"/>
                <wp:effectExtent l="53340" t="6985" r="60325" b="21590"/>
                <wp:wrapNone/>
                <wp:docPr id="1942955947"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6BDDF2F" id="_x0000_t32" coordsize="21600,21600" o:spt="32" o:oned="t" path="m,l21600,21600e" filled="f">
                <v:path arrowok="t" fillok="f" o:connecttype="none"/>
                <o:lock v:ext="edit" shapetype="t"/>
              </v:shapetype>
              <v:shape id="AutoShape 46" o:spid="_x0000_s1026" type="#_x0000_t32" style="position:absolute;margin-left:347.25pt;margin-top:383.95pt;width:.05pt;height:2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">
                <v:stroke endarrow="block"/>
              </v:shape>
            </w:pict>
          </mc:Fallback>
        </mc:AlternateContent>
      </w:r>
    </w:p>
    <w:p w14:paraId="457675DD" w14:textId="77777777" w:rsidR="00214952" w:rsidRPr="00A5186A" w:rsidRDefault="00214952" w:rsidP="00214952">
      <w:pPr>
        <w:rPr>
          <w:sz w:val="28"/>
          <w:szCs w:val="28"/>
        </w:rPr>
      </w:pPr>
    </w:p>
    <w:p w14:paraId="6C948436" w14:textId="77777777" w:rsidR="00214952" w:rsidRPr="00A5186A" w:rsidRDefault="00214952" w:rsidP="00214952">
      <w:pPr>
        <w:rPr>
          <w:sz w:val="28"/>
          <w:szCs w:val="28"/>
        </w:rPr>
      </w:pPr>
    </w:p>
    <w:p w14:paraId="18A0FF29" w14:textId="7DD00F73" w:rsidR="00214952" w:rsidRPr="00A5186A" w:rsidRDefault="00B82D86" w:rsidP="00214952">
      <w:pPr>
        <w:rPr>
          <w:sz w:val="28"/>
          <w:szCs w:val="28"/>
        </w:rPr>
      </w:pPr>
      <w:r>
        <w:rPr>
          <w:b/>
          <w:noProof/>
          <w:sz w:val="28"/>
          <w:szCs w:val="28"/>
        </w:rPr>
        <mc:AlternateContent>
          <mc:Choice Requires="wps">
            <w:drawing>
              <wp:anchor distT="0" distB="0" distL="114300" distR="114300" simplePos="0" relativeHeight="251658752" behindDoc="0" locked="0" layoutInCell="1" allowOverlap="1" wp14:anchorId="42C4CA65" wp14:editId="780BF557">
                <wp:simplePos x="0" y="0"/>
                <wp:positionH relativeFrom="column">
                  <wp:posOffset>2857500</wp:posOffset>
                </wp:positionH>
                <wp:positionV relativeFrom="paragraph">
                  <wp:posOffset>108585</wp:posOffset>
                </wp:positionV>
                <wp:extent cx="635" cy="342900"/>
                <wp:effectExtent l="53340" t="5715" r="60325" b="22860"/>
                <wp:wrapNone/>
                <wp:docPr id="618035861"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50D374" id="AutoShape 40" o:spid="_x0000_s1026" type="#_x0000_t32" style="position:absolute;margin-left:225pt;margin-top:8.55pt;width:.0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">
                <v:stroke endarrow="block"/>
              </v:shape>
            </w:pict>
          </mc:Fallback>
        </mc:AlternateContent>
      </w:r>
    </w:p>
    <w:p w14:paraId="73697EF7" w14:textId="77777777" w:rsidR="00214952" w:rsidRPr="00A5186A" w:rsidRDefault="00214952" w:rsidP="00214952">
      <w:pPr>
        <w:rPr>
          <w:sz w:val="28"/>
          <w:szCs w:val="28"/>
        </w:rPr>
      </w:pPr>
    </w:p>
    <w:p w14:paraId="3138B6FA" w14:textId="2ECD3440" w:rsidR="00214952" w:rsidRPr="00A5186A" w:rsidRDefault="00B82D86" w:rsidP="00214952">
      <w:pPr>
        <w:rPr>
          <w:sz w:val="28"/>
          <w:szCs w:val="28"/>
        </w:rPr>
      </w:pPr>
      <w:r>
        <w:rPr>
          <w:b/>
          <w:noProof/>
          <w:sz w:val="28"/>
          <w:szCs w:val="28"/>
        </w:rPr>
        <mc:AlternateContent>
          <mc:Choice Requires="wps">
            <w:drawing>
              <wp:anchor distT="0" distB="0" distL="114300" distR="114300" simplePos="0" relativeHeight="251655680" behindDoc="0" locked="0" layoutInCell="1" allowOverlap="1" wp14:anchorId="129558C4" wp14:editId="370DFDC5">
                <wp:simplePos x="0" y="0"/>
                <wp:positionH relativeFrom="column">
                  <wp:posOffset>1485900</wp:posOffset>
                </wp:positionH>
                <wp:positionV relativeFrom="paragraph">
                  <wp:posOffset>42545</wp:posOffset>
                </wp:positionV>
                <wp:extent cx="2686050" cy="1371600"/>
                <wp:effectExtent l="15240" t="15240" r="13335" b="13335"/>
                <wp:wrapNone/>
                <wp:docPr id="179547716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371600"/>
                        </a:xfrm>
                        <a:prstGeom prst="rect">
                          <a:avLst/>
                        </a:prstGeom>
                        <a:solidFill>
                          <a:srgbClr val="FFFFFF"/>
                        </a:solidFill>
                        <a:ln w="19050">
                          <a:solidFill>
                            <a:srgbClr val="000000"/>
                          </a:solidFill>
                          <a:miter lim="800000"/>
                          <a:headEnd/>
                          <a:tailEnd/>
                        </a:ln>
                      </wps:spPr>
                      <wps:txbx>
                        <w:txbxContent>
                          <w:p w14:paraId="5916C886" w14:textId="77777777" w:rsidR="00D541F5" w:rsidRDefault="00D541F5" w:rsidP="00214952">
                            <w:pPr>
                              <w:ind w:right="-69"/>
                              <w:jc w:val="center"/>
                            </w:pPr>
                            <w:r>
                              <w:rPr>
                                <w:color w:val="000000"/>
                              </w:rPr>
                              <w:t xml:space="preserve">Председатель Комиссии </w:t>
                            </w:r>
                            <w:r w:rsidRPr="00C506A4">
                              <w:t xml:space="preserve">по организации погребения останков погибших людей и захоронения павших животных в военное время на территории Раменского </w:t>
                            </w:r>
                            <w:r>
                              <w:t>городск</w:t>
                            </w:r>
                            <w:r w:rsidRPr="00C506A4">
                              <w:t xml:space="preserve">ого </w:t>
                            </w:r>
                            <w:r>
                              <w:t>округ</w:t>
                            </w:r>
                            <w:r w:rsidRPr="00C506A4">
                              <w:t>а</w:t>
                            </w:r>
                          </w:p>
                          <w:p w14:paraId="5A17B251" w14:textId="77777777" w:rsidR="00D541F5" w:rsidRDefault="00D541F5" w:rsidP="00214952">
                            <w:pPr>
                              <w:ind w:right="-69"/>
                              <w:jc w:val="center"/>
                            </w:pPr>
                            <w:r>
                              <w:t>Тел. 8(496)467-06-66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9558C4" id="Text Box 37" o:spid="_x0000_s1027" type="#_x0000_t202" style="position:absolute;margin-left:117pt;margin-top:3.35pt;width:211.5pt;height:10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" strokeweight="1.5pt">
                <v:textbox>
                  <w:txbxContent>
                    <w:p w14:paraId="5916C886" w14:textId="77777777" w:rsidR="00D541F5" w:rsidRDefault="00D541F5" w:rsidP="00214952">
                      <w:pPr>
                        <w:ind w:right="-69"/>
                        <w:jc w:val="center"/>
                      </w:pPr>
                      <w:r>
                        <w:rPr>
                          <w:color w:val="000000"/>
                        </w:rPr>
                        <w:t xml:space="preserve">Председатель Комиссии </w:t>
                      </w:r>
                      <w:r w:rsidRPr="00C506A4">
                        <w:t xml:space="preserve">по организации погребения останков погибших людей и захоронения павших животных в военное время на территории Раменского </w:t>
                      </w:r>
                      <w:r>
                        <w:t>городск</w:t>
                      </w:r>
                      <w:r w:rsidRPr="00C506A4">
                        <w:t xml:space="preserve">ого </w:t>
                      </w:r>
                      <w:r>
                        <w:t>округ</w:t>
                      </w:r>
                      <w:r w:rsidRPr="00C506A4">
                        <w:t>а</w:t>
                      </w:r>
                    </w:p>
                    <w:p w14:paraId="5A17B251" w14:textId="77777777" w:rsidR="00D541F5" w:rsidRDefault="00D541F5" w:rsidP="00214952">
                      <w:pPr>
                        <w:ind w:right="-69"/>
                        <w:jc w:val="center"/>
                      </w:pPr>
                      <w:r>
                        <w:t>Тел. 8(496)467-06-66</w:t>
                      </w:r>
                    </w:p>
                  </w:txbxContent>
                </v:textbox>
              </v:shape>
            </w:pict>
          </mc:Fallback>
        </mc:AlternateContent>
      </w:r>
    </w:p>
    <w:p w14:paraId="67D0685D" w14:textId="77777777" w:rsidR="00214952" w:rsidRPr="00A5186A" w:rsidRDefault="00214952" w:rsidP="00214952">
      <w:pPr>
        <w:rPr>
          <w:sz w:val="28"/>
          <w:szCs w:val="28"/>
        </w:rPr>
      </w:pPr>
    </w:p>
    <w:p w14:paraId="4140A5EE" w14:textId="77777777" w:rsidR="00214952" w:rsidRPr="00A5186A" w:rsidRDefault="00214952" w:rsidP="00214952">
      <w:pPr>
        <w:rPr>
          <w:sz w:val="28"/>
          <w:szCs w:val="28"/>
        </w:rPr>
      </w:pPr>
    </w:p>
    <w:p w14:paraId="682A75BF" w14:textId="77777777" w:rsidR="00214952" w:rsidRPr="00A5186A" w:rsidRDefault="00214952" w:rsidP="00214952">
      <w:pPr>
        <w:rPr>
          <w:sz w:val="28"/>
          <w:szCs w:val="28"/>
        </w:rPr>
      </w:pPr>
    </w:p>
    <w:p w14:paraId="3FF41BDE" w14:textId="77777777" w:rsidR="00214952" w:rsidRPr="00A5186A" w:rsidRDefault="00214952" w:rsidP="00214952">
      <w:pPr>
        <w:rPr>
          <w:sz w:val="28"/>
          <w:szCs w:val="28"/>
        </w:rPr>
      </w:pPr>
    </w:p>
    <w:p w14:paraId="12DDFAAE" w14:textId="77777777" w:rsidR="00214952" w:rsidRPr="00A5186A" w:rsidRDefault="00214952" w:rsidP="00214952">
      <w:pPr>
        <w:rPr>
          <w:sz w:val="28"/>
          <w:szCs w:val="28"/>
        </w:rPr>
      </w:pPr>
    </w:p>
    <w:p w14:paraId="68E68F52" w14:textId="7BD0B830" w:rsidR="00214952" w:rsidRPr="00A5186A" w:rsidRDefault="00B82D86" w:rsidP="00214952">
      <w:pPr>
        <w:rPr>
          <w:sz w:val="28"/>
          <w:szCs w:val="28"/>
        </w:rPr>
      </w:pPr>
      <w:r>
        <w:rPr>
          <w:noProof/>
          <w:sz w:val="28"/>
          <w:szCs w:val="28"/>
        </w:rPr>
        <mc:AlternateContent>
          <mc:Choice Requires="wps">
            <w:drawing>
              <wp:anchor distT="0" distB="0" distL="114300" distR="114300" simplePos="0" relativeHeight="251659776" behindDoc="0" locked="0" layoutInCell="1" allowOverlap="1" wp14:anchorId="067B030A" wp14:editId="6DDE14CC">
                <wp:simplePos x="0" y="0"/>
                <wp:positionH relativeFrom="column">
                  <wp:posOffset>2857500</wp:posOffset>
                </wp:positionH>
                <wp:positionV relativeFrom="paragraph">
                  <wp:posOffset>187325</wp:posOffset>
                </wp:positionV>
                <wp:extent cx="0" cy="571500"/>
                <wp:effectExtent l="53340" t="5715" r="60960" b="22860"/>
                <wp:wrapNone/>
                <wp:docPr id="200128707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FF86BA" id="AutoShape 42" o:spid="_x0000_s1026" type="#_x0000_t32" style="position:absolute;margin-left:225pt;margin-top:14.75pt;width:0;height: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">
                <v:stroke endarrow="block"/>
              </v:shape>
            </w:pict>
          </mc:Fallback>
        </mc:AlternateContent>
      </w:r>
    </w:p>
    <w:p w14:paraId="701519C6" w14:textId="77777777" w:rsidR="00214952" w:rsidRPr="00A5186A" w:rsidRDefault="00214952" w:rsidP="00214952">
      <w:pPr>
        <w:rPr>
          <w:sz w:val="28"/>
          <w:szCs w:val="28"/>
        </w:rPr>
      </w:pPr>
    </w:p>
    <w:p w14:paraId="748AAABA" w14:textId="77777777" w:rsidR="00214952" w:rsidRPr="00A5186A" w:rsidRDefault="00214952" w:rsidP="00214952">
      <w:pPr>
        <w:rPr>
          <w:sz w:val="28"/>
          <w:szCs w:val="28"/>
        </w:rPr>
      </w:pPr>
    </w:p>
    <w:p w14:paraId="06C48DB2" w14:textId="626D3D10" w:rsidR="00214952" w:rsidRPr="00A5186A" w:rsidRDefault="00B82D86" w:rsidP="00214952">
      <w:pPr>
        <w:rPr>
          <w:sz w:val="28"/>
          <w:szCs w:val="28"/>
        </w:rPr>
      </w:pPr>
      <w:r>
        <w:rPr>
          <w:b/>
          <w:noProof/>
          <w:sz w:val="28"/>
          <w:szCs w:val="28"/>
        </w:rPr>
        <mc:AlternateContent>
          <mc:Choice Requires="wps">
            <w:drawing>
              <wp:anchor distT="0" distB="0" distL="114300" distR="114300" simplePos="0" relativeHeight="251656704" behindDoc="0" locked="0" layoutInCell="1" allowOverlap="1" wp14:anchorId="38305413" wp14:editId="3770189E">
                <wp:simplePos x="0" y="0"/>
                <wp:positionH relativeFrom="column">
                  <wp:posOffset>1543050</wp:posOffset>
                </wp:positionH>
                <wp:positionV relativeFrom="paragraph">
                  <wp:posOffset>113665</wp:posOffset>
                </wp:positionV>
                <wp:extent cx="2686050" cy="980440"/>
                <wp:effectExtent l="15240" t="12065" r="13335" b="17145"/>
                <wp:wrapNone/>
                <wp:docPr id="73569237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980440"/>
                        </a:xfrm>
                        <a:prstGeom prst="rect">
                          <a:avLst/>
                        </a:prstGeom>
                        <a:solidFill>
                          <a:srgbClr val="FFFFFF"/>
                        </a:solidFill>
                        <a:ln w="19050">
                          <a:solidFill>
                            <a:srgbClr val="000000"/>
                          </a:solidFill>
                          <a:miter lim="800000"/>
                          <a:headEnd/>
                          <a:tailEnd/>
                        </a:ln>
                      </wps:spPr>
                      <wps:txbx>
                        <w:txbxContent>
                          <w:p w14:paraId="32C061BD" w14:textId="77777777" w:rsidR="00D541F5" w:rsidRDefault="00D541F5" w:rsidP="00214952">
                            <w:pPr>
                              <w:ind w:left="-142" w:right="-211"/>
                              <w:jc w:val="center"/>
                            </w:pPr>
                            <w:r>
                              <w:t>Командир нештатного формирования</w:t>
                            </w:r>
                            <w:r w:rsidRPr="00C506A4">
                              <w:t xml:space="preserve"> </w:t>
                            </w:r>
                            <w:r>
                              <w:t xml:space="preserve">по </w:t>
                            </w:r>
                            <w:r w:rsidRPr="00C506A4">
                              <w:t>организации погребения останков погибших людей и захоронения павших животных в военное время</w:t>
                            </w:r>
                          </w:p>
                          <w:p w14:paraId="19724F6D" w14:textId="77777777" w:rsidR="00D541F5" w:rsidRDefault="00D541F5" w:rsidP="00214952">
                            <w:pPr>
                              <w:jc w:val="center"/>
                            </w:pPr>
                            <w:r>
                              <w:t>Тел. 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305413" id="Text Box 38" o:spid="_x0000_s1028" type="#_x0000_t202" style="position:absolute;margin-left:121.5pt;margin-top:8.95pt;width:211.5pt;height:7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" strokeweight="1.5pt">
                <v:textbox>
                  <w:txbxContent>
                    <w:p w14:paraId="32C061BD" w14:textId="77777777" w:rsidR="00D541F5" w:rsidRDefault="00D541F5" w:rsidP="00214952">
                      <w:pPr>
                        <w:ind w:left="-142" w:right="-211"/>
                        <w:jc w:val="center"/>
                      </w:pPr>
                      <w:r>
                        <w:t>Командир нештатного формирования</w:t>
                      </w:r>
                      <w:r w:rsidRPr="00C506A4">
                        <w:t xml:space="preserve"> </w:t>
                      </w:r>
                      <w:r>
                        <w:t xml:space="preserve">по </w:t>
                      </w:r>
                      <w:r w:rsidRPr="00C506A4">
                        <w:t>организации погребения останков погибших людей и захоронения павших животных в военное время</w:t>
                      </w:r>
                    </w:p>
                    <w:p w14:paraId="19724F6D" w14:textId="77777777" w:rsidR="00D541F5" w:rsidRDefault="00D541F5" w:rsidP="00214952">
                      <w:pPr>
                        <w:jc w:val="center"/>
                      </w:pPr>
                      <w:r>
                        <w:t>Тел. __________________</w:t>
                      </w:r>
                    </w:p>
                  </w:txbxContent>
                </v:textbox>
              </v:shape>
            </w:pict>
          </mc:Fallback>
        </mc:AlternateContent>
      </w:r>
    </w:p>
    <w:p w14:paraId="3D7C9D56" w14:textId="77777777" w:rsidR="00214952" w:rsidRPr="00A5186A" w:rsidRDefault="00214952" w:rsidP="00214952">
      <w:pPr>
        <w:rPr>
          <w:sz w:val="28"/>
          <w:szCs w:val="28"/>
        </w:rPr>
      </w:pPr>
    </w:p>
    <w:p w14:paraId="70ACC481" w14:textId="77777777" w:rsidR="00214952" w:rsidRPr="00A5186A" w:rsidRDefault="00214952" w:rsidP="00214952">
      <w:pPr>
        <w:rPr>
          <w:sz w:val="28"/>
          <w:szCs w:val="28"/>
        </w:rPr>
      </w:pPr>
    </w:p>
    <w:p w14:paraId="2EFB8805" w14:textId="77777777" w:rsidR="00214952" w:rsidRPr="00A5186A" w:rsidRDefault="00214952" w:rsidP="00214952">
      <w:pPr>
        <w:rPr>
          <w:sz w:val="28"/>
          <w:szCs w:val="28"/>
        </w:rPr>
      </w:pPr>
    </w:p>
    <w:p w14:paraId="029DE4BD" w14:textId="77777777" w:rsidR="00214952" w:rsidRDefault="00214952" w:rsidP="00214952">
      <w:pPr>
        <w:rPr>
          <w:sz w:val="28"/>
          <w:szCs w:val="28"/>
        </w:rPr>
      </w:pPr>
    </w:p>
    <w:p w14:paraId="7E5CCD9F" w14:textId="1E4503B8" w:rsidR="00214952" w:rsidRDefault="00B82D86" w:rsidP="00214952">
      <w:pPr>
        <w:rPr>
          <w:sz w:val="28"/>
          <w:szCs w:val="28"/>
        </w:rPr>
      </w:pPr>
      <w:r>
        <w:rPr>
          <w:b/>
          <w:noProof/>
          <w:sz w:val="28"/>
          <w:szCs w:val="28"/>
        </w:rPr>
        <mc:AlternateContent>
          <mc:Choice Requires="wps">
            <w:drawing>
              <wp:anchor distT="0" distB="0" distL="114300" distR="114300" simplePos="0" relativeHeight="251660800" behindDoc="0" locked="0" layoutInCell="1" allowOverlap="1" wp14:anchorId="311634A5" wp14:editId="60C26FB9">
                <wp:simplePos x="0" y="0"/>
                <wp:positionH relativeFrom="column">
                  <wp:posOffset>2927350</wp:posOffset>
                </wp:positionH>
                <wp:positionV relativeFrom="paragraph">
                  <wp:posOffset>72390</wp:posOffset>
                </wp:positionV>
                <wp:extent cx="1905" cy="238760"/>
                <wp:effectExtent l="56515" t="11430" r="55880" b="16510"/>
                <wp:wrapNone/>
                <wp:docPr id="134485666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38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F04738" id="AutoShape 43" o:spid="_x0000_s1026" type="#_x0000_t32" style="position:absolute;margin-left:230.5pt;margin-top:5.7pt;width:.15pt;height:18.8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">
                <v:stroke endarrow="block"/>
              </v:shape>
            </w:pict>
          </mc:Fallback>
        </mc:AlternateContent>
      </w:r>
    </w:p>
    <w:p w14:paraId="494937FC" w14:textId="563F7BC8" w:rsidR="00214952" w:rsidRPr="00A5186A" w:rsidRDefault="00B82D86" w:rsidP="00214952">
      <w:pPr>
        <w:rPr>
          <w:sz w:val="28"/>
          <w:szCs w:val="28"/>
        </w:rPr>
      </w:pPr>
      <w:r>
        <w:rPr>
          <w:b/>
          <w:noProof/>
          <w:sz w:val="28"/>
          <w:szCs w:val="28"/>
        </w:rPr>
        <mc:AlternateContent>
          <mc:Choice Requires="wps">
            <w:drawing>
              <wp:anchor distT="0" distB="0" distL="114300" distR="114300" simplePos="0" relativeHeight="251661824" behindDoc="0" locked="0" layoutInCell="1" allowOverlap="1" wp14:anchorId="3BEE6C51" wp14:editId="1CC1EA1F">
                <wp:simplePos x="0" y="0"/>
                <wp:positionH relativeFrom="column">
                  <wp:posOffset>1257935</wp:posOffset>
                </wp:positionH>
                <wp:positionV relativeFrom="paragraph">
                  <wp:posOffset>107950</wp:posOffset>
                </wp:positionV>
                <wp:extent cx="0" cy="304165"/>
                <wp:effectExtent l="53975" t="13335" r="60325" b="15875"/>
                <wp:wrapNone/>
                <wp:docPr id="495086698"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DC4EE3" id="AutoShape 44" o:spid="_x0000_s1026" type="#_x0000_t32" style="position:absolute;margin-left:99.05pt;margin-top:8.5pt;width:0;height:23.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">
                <v:stroke endarrow="block"/>
              </v:shape>
            </w:pict>
          </mc:Fallback>
        </mc:AlternateContent>
      </w:r>
      <w:r>
        <w:rPr>
          <w:b/>
          <w:noProof/>
          <w:sz w:val="28"/>
          <w:szCs w:val="28"/>
        </w:rPr>
        <mc:AlternateContent>
          <mc:Choice Requires="wps">
            <w:drawing>
              <wp:anchor distT="0" distB="0" distL="114300" distR="114300" simplePos="0" relativeHeight="251662848" behindDoc="0" locked="0" layoutInCell="1" allowOverlap="1" wp14:anchorId="44BE391D" wp14:editId="07B95197">
                <wp:simplePos x="0" y="0"/>
                <wp:positionH relativeFrom="column">
                  <wp:posOffset>4486275</wp:posOffset>
                </wp:positionH>
                <wp:positionV relativeFrom="paragraph">
                  <wp:posOffset>107315</wp:posOffset>
                </wp:positionV>
                <wp:extent cx="0" cy="304800"/>
                <wp:effectExtent l="53340" t="12700" r="60960" b="15875"/>
                <wp:wrapNone/>
                <wp:docPr id="62184333"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C8C204" id="AutoShape 45" o:spid="_x0000_s1026" type="#_x0000_t32" style="position:absolute;margin-left:353.25pt;margin-top:8.45pt;width:0;height:2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">
                <v:stroke endarrow="block"/>
              </v:shape>
            </w:pict>
          </mc:Fallback>
        </mc:AlternateContent>
      </w:r>
      <w:r>
        <w:rPr>
          <w:b/>
          <w:noProof/>
          <w:sz w:val="28"/>
          <w:szCs w:val="28"/>
        </w:rPr>
        <mc:AlternateContent>
          <mc:Choice Requires="wps">
            <w:drawing>
              <wp:anchor distT="0" distB="0" distL="114300" distR="114300" simplePos="0" relativeHeight="251657728" behindDoc="0" locked="0" layoutInCell="1" allowOverlap="1" wp14:anchorId="50A1F7A2" wp14:editId="17B62067">
                <wp:simplePos x="0" y="0"/>
                <wp:positionH relativeFrom="column">
                  <wp:posOffset>1257935</wp:posOffset>
                </wp:positionH>
                <wp:positionV relativeFrom="paragraph">
                  <wp:posOffset>106680</wp:posOffset>
                </wp:positionV>
                <wp:extent cx="3228340" cy="635"/>
                <wp:effectExtent l="6350" t="12065" r="13335" b="6350"/>
                <wp:wrapNone/>
                <wp:docPr id="1737047947"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83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2FBABB" id="AutoShape 39" o:spid="_x0000_s1026" type="#_x0000_t32" style="position:absolute;margin-left:99.05pt;margin-top:8.4pt;width:254.2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"/>
            </w:pict>
          </mc:Fallback>
        </mc:AlternateContent>
      </w:r>
    </w:p>
    <w:p w14:paraId="18F5AC9F" w14:textId="77777777" w:rsidR="00214952" w:rsidRPr="00A5186A" w:rsidRDefault="00214952" w:rsidP="00214952">
      <w:pPr>
        <w:rPr>
          <w:sz w:val="28"/>
          <w:szCs w:val="28"/>
        </w:rPr>
      </w:pPr>
    </w:p>
    <w:p w14:paraId="23EBFCB9" w14:textId="26FA4758" w:rsidR="00214952" w:rsidRPr="00A5186A" w:rsidRDefault="00B82D86" w:rsidP="00214952">
      <w:pPr>
        <w:rPr>
          <w:sz w:val="28"/>
          <w:szCs w:val="28"/>
        </w:rPr>
      </w:pPr>
      <w:r>
        <w:rPr>
          <w:noProof/>
          <w:sz w:val="28"/>
          <w:szCs w:val="28"/>
        </w:rPr>
        <mc:AlternateContent>
          <mc:Choice Requires="wps">
            <w:drawing>
              <wp:anchor distT="0" distB="0" distL="114300" distR="114300" simplePos="0" relativeHeight="251676160" behindDoc="0" locked="0" layoutInCell="1" allowOverlap="1" wp14:anchorId="70A5E37B" wp14:editId="1C453B22">
                <wp:simplePos x="0" y="0"/>
                <wp:positionH relativeFrom="column">
                  <wp:posOffset>57150</wp:posOffset>
                </wp:positionH>
                <wp:positionV relativeFrom="paragraph">
                  <wp:posOffset>3175</wp:posOffset>
                </wp:positionV>
                <wp:extent cx="2419350" cy="784225"/>
                <wp:effectExtent l="5715" t="12700" r="13335" b="12700"/>
                <wp:wrapNone/>
                <wp:docPr id="501926504"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784225"/>
                        </a:xfrm>
                        <a:prstGeom prst="rect">
                          <a:avLst/>
                        </a:prstGeom>
                        <a:solidFill>
                          <a:srgbClr val="FFFFFF"/>
                        </a:solidFill>
                        <a:ln w="9525">
                          <a:solidFill>
                            <a:srgbClr val="000000"/>
                          </a:solidFill>
                          <a:miter lim="800000"/>
                          <a:headEnd/>
                          <a:tailEnd/>
                        </a:ln>
                      </wps:spPr>
                      <wps:txbx>
                        <w:txbxContent>
                          <w:p w14:paraId="1754F06D" w14:textId="77777777" w:rsidR="00D541F5" w:rsidRDefault="00D541F5" w:rsidP="00214952">
                            <w:pPr>
                              <w:jc w:val="center"/>
                            </w:pPr>
                            <w:r>
                              <w:t>Командир</w:t>
                            </w:r>
                            <w:r w:rsidRPr="00A5186A">
                              <w:t xml:space="preserve"> </w:t>
                            </w:r>
                            <w:r w:rsidRPr="00225176">
                              <w:t>групп</w:t>
                            </w:r>
                            <w:r>
                              <w:t>ы</w:t>
                            </w:r>
                            <w:r w:rsidRPr="00225176">
                              <w:t xml:space="preserve"> захоронения погибших</w:t>
                            </w:r>
                          </w:p>
                          <w:p w14:paraId="3098448A" w14:textId="77777777" w:rsidR="00D541F5" w:rsidRDefault="00D541F5" w:rsidP="00214952">
                            <w:pPr>
                              <w:jc w:val="center"/>
                            </w:pPr>
                            <w:r>
                              <w:t>Тел________________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A5E37B" id="Text Box 58" o:spid="_x0000_s1029" type="#_x0000_t202" style="position:absolute;margin-left:4.5pt;margin-top:.25pt;width:190.5pt;height:61.7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">
                <v:textbox>
                  <w:txbxContent>
                    <w:p w14:paraId="1754F06D" w14:textId="77777777" w:rsidR="00D541F5" w:rsidRDefault="00D541F5" w:rsidP="00214952">
                      <w:pPr>
                        <w:jc w:val="center"/>
                      </w:pPr>
                      <w:r>
                        <w:t>Командир</w:t>
                      </w:r>
                      <w:r w:rsidRPr="00A5186A">
                        <w:t xml:space="preserve"> </w:t>
                      </w:r>
                      <w:r w:rsidRPr="00225176">
                        <w:t>групп</w:t>
                      </w:r>
                      <w:r>
                        <w:t>ы</w:t>
                      </w:r>
                      <w:r w:rsidRPr="00225176">
                        <w:t xml:space="preserve"> захоронения погибших</w:t>
                      </w:r>
                    </w:p>
                    <w:p w14:paraId="3098448A" w14:textId="77777777" w:rsidR="00D541F5" w:rsidRDefault="00D541F5" w:rsidP="00214952">
                      <w:pPr>
                        <w:jc w:val="center"/>
                      </w:pPr>
                      <w:r>
                        <w:t>Тел________________</w:t>
                      </w:r>
                    </w:p>
                  </w:txbxContent>
                </v:textbox>
              </v:shape>
            </w:pict>
          </mc:Fallback>
        </mc:AlternateContent>
      </w:r>
      <w:r>
        <w:rPr>
          <w:b/>
          <w:noProof/>
          <w:sz w:val="28"/>
          <w:szCs w:val="28"/>
        </w:rPr>
        <mc:AlternateContent>
          <mc:Choice Requires="wps">
            <w:drawing>
              <wp:anchor distT="0" distB="0" distL="114300" distR="114300" simplePos="0" relativeHeight="251668992" behindDoc="0" locked="0" layoutInCell="1" allowOverlap="1" wp14:anchorId="2714D986" wp14:editId="0EB1D941">
                <wp:simplePos x="0" y="0"/>
                <wp:positionH relativeFrom="column">
                  <wp:posOffset>3248025</wp:posOffset>
                </wp:positionH>
                <wp:positionV relativeFrom="paragraph">
                  <wp:posOffset>3175</wp:posOffset>
                </wp:positionV>
                <wp:extent cx="2419350" cy="761365"/>
                <wp:effectExtent l="5715" t="12700" r="13335" b="6985"/>
                <wp:wrapNone/>
                <wp:docPr id="43296283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761365"/>
                        </a:xfrm>
                        <a:prstGeom prst="rect">
                          <a:avLst/>
                        </a:prstGeom>
                        <a:solidFill>
                          <a:srgbClr val="FFFFFF"/>
                        </a:solidFill>
                        <a:ln w="9525">
                          <a:solidFill>
                            <a:srgbClr val="000000"/>
                          </a:solidFill>
                          <a:miter lim="800000"/>
                          <a:headEnd/>
                          <a:tailEnd/>
                        </a:ln>
                      </wps:spPr>
                      <wps:txbx>
                        <w:txbxContent>
                          <w:p w14:paraId="3BBEAD10" w14:textId="77777777" w:rsidR="00D541F5" w:rsidRDefault="00D541F5" w:rsidP="00214952">
                            <w:pPr>
                              <w:jc w:val="center"/>
                            </w:pPr>
                            <w:r>
                              <w:t>Командир</w:t>
                            </w:r>
                            <w:r w:rsidRPr="00A5186A">
                              <w:t xml:space="preserve"> </w:t>
                            </w:r>
                            <w:r>
                              <w:t>группы проведения поиска, сбора и</w:t>
                            </w:r>
                            <w:r w:rsidRPr="00A5186A">
                              <w:t xml:space="preserve"> </w:t>
                            </w:r>
                            <w:r>
                              <w:t>транспортировки трупов к местам погребения</w:t>
                            </w:r>
                          </w:p>
                          <w:p w14:paraId="1D021FFF" w14:textId="77777777" w:rsidR="00D541F5" w:rsidRPr="00F31B6C" w:rsidRDefault="00D541F5" w:rsidP="00214952">
                            <w:pPr>
                              <w:jc w:val="center"/>
                              <w:rPr>
                                <w:sz w:val="22"/>
                              </w:rPr>
                            </w:pPr>
                            <w:r w:rsidRPr="00F31B6C">
                              <w:rPr>
                                <w:sz w:val="22"/>
                              </w:rPr>
                              <w:t>Тел. 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14D986" id="Text Box 51" o:spid="_x0000_s1030" type="#_x0000_t202" style="position:absolute;margin-left:255.75pt;margin-top:.25pt;width:190.5pt;height:59.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">
                <v:textbox>
                  <w:txbxContent>
                    <w:p w14:paraId="3BBEAD10" w14:textId="77777777" w:rsidR="00D541F5" w:rsidRDefault="00D541F5" w:rsidP="00214952">
                      <w:pPr>
                        <w:jc w:val="center"/>
                      </w:pPr>
                      <w:r>
                        <w:t>Командир</w:t>
                      </w:r>
                      <w:r w:rsidRPr="00A5186A">
                        <w:t xml:space="preserve"> </w:t>
                      </w:r>
                      <w:r>
                        <w:t>группы проведения поиска, сбора и</w:t>
                      </w:r>
                      <w:r w:rsidRPr="00A5186A">
                        <w:t xml:space="preserve"> </w:t>
                      </w:r>
                      <w:r>
                        <w:t>транспортировки трупов к местам погребения</w:t>
                      </w:r>
                    </w:p>
                    <w:p w14:paraId="1D021FFF" w14:textId="77777777" w:rsidR="00D541F5" w:rsidRPr="00F31B6C" w:rsidRDefault="00D541F5" w:rsidP="00214952">
                      <w:pPr>
                        <w:jc w:val="center"/>
                        <w:rPr>
                          <w:sz w:val="22"/>
                        </w:rPr>
                      </w:pPr>
                      <w:r w:rsidRPr="00F31B6C">
                        <w:rPr>
                          <w:sz w:val="22"/>
                        </w:rPr>
                        <w:t>Тел. ______________</w:t>
                      </w:r>
                    </w:p>
                  </w:txbxContent>
                </v:textbox>
              </v:shape>
            </w:pict>
          </mc:Fallback>
        </mc:AlternateContent>
      </w:r>
    </w:p>
    <w:p w14:paraId="2F4AF816" w14:textId="77777777" w:rsidR="00214952" w:rsidRPr="00A5186A" w:rsidRDefault="00214952" w:rsidP="00214952">
      <w:pPr>
        <w:rPr>
          <w:sz w:val="28"/>
          <w:szCs w:val="28"/>
        </w:rPr>
      </w:pPr>
    </w:p>
    <w:p w14:paraId="6A1C2447" w14:textId="77777777" w:rsidR="00214952" w:rsidRPr="00A5186A" w:rsidRDefault="00214952" w:rsidP="00214952">
      <w:pPr>
        <w:rPr>
          <w:sz w:val="28"/>
          <w:szCs w:val="28"/>
        </w:rPr>
      </w:pPr>
    </w:p>
    <w:p w14:paraId="54A8B226" w14:textId="3EB44859" w:rsidR="00214952" w:rsidRPr="00A5186A" w:rsidRDefault="00B82D86" w:rsidP="00214952">
      <w:pPr>
        <w:rPr>
          <w:sz w:val="28"/>
          <w:szCs w:val="28"/>
        </w:rPr>
      </w:pPr>
      <w:r>
        <w:rPr>
          <w:b/>
          <w:noProof/>
          <w:sz w:val="28"/>
          <w:szCs w:val="28"/>
        </w:rPr>
        <mc:AlternateContent>
          <mc:Choice Requires="wps">
            <w:drawing>
              <wp:anchor distT="0" distB="0" distL="114300" distR="114300" simplePos="0" relativeHeight="251675136" behindDoc="0" locked="0" layoutInCell="1" allowOverlap="1" wp14:anchorId="65E9BCA0" wp14:editId="4CE9C195">
                <wp:simplePos x="0" y="0"/>
                <wp:positionH relativeFrom="column">
                  <wp:posOffset>3333750</wp:posOffset>
                </wp:positionH>
                <wp:positionV relativeFrom="paragraph">
                  <wp:posOffset>198120</wp:posOffset>
                </wp:positionV>
                <wp:extent cx="2807970" cy="242570"/>
                <wp:effectExtent l="0" t="1905" r="0" b="3175"/>
                <wp:wrapNone/>
                <wp:docPr id="1981259949"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970"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ABC49" w14:textId="77777777" w:rsidR="00D541F5" w:rsidRDefault="00D541F5" w:rsidP="00214952">
                            <w:pPr>
                              <w:jc w:val="center"/>
                              <w:rPr>
                                <w:rFonts w:ascii="Arial" w:hAnsi="Arial"/>
                                <w:spacing w:val="160"/>
                              </w:rPr>
                            </w:pPr>
                            <w:r>
                              <w:rPr>
                                <w:rFonts w:ascii="Arial" w:hAnsi="Arial"/>
                                <w:spacing w:val="160"/>
                              </w:rPr>
                              <w:t>Звенья</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E9BCA0" id="Text Box 57" o:spid="_x0000_s1031" type="#_x0000_t202" style="position:absolute;margin-left:262.5pt;margin-top:15.6pt;width:221.1pt;height:19.1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" filled="f" stroked="f">
                <v:textbox inset=".5mm,.3mm,.5mm,.3mm">
                  <w:txbxContent>
                    <w:p w14:paraId="073ABC49" w14:textId="77777777" w:rsidR="00D541F5" w:rsidRDefault="00D541F5" w:rsidP="00214952">
                      <w:pPr>
                        <w:jc w:val="center"/>
                        <w:rPr>
                          <w:rFonts w:ascii="Arial" w:hAnsi="Arial"/>
                          <w:spacing w:val="160"/>
                        </w:rPr>
                      </w:pPr>
                      <w:r>
                        <w:rPr>
                          <w:rFonts w:ascii="Arial" w:hAnsi="Arial"/>
                          <w:spacing w:val="160"/>
                        </w:rPr>
                        <w:t>Звенья</w:t>
                      </w:r>
                    </w:p>
                  </w:txbxContent>
                </v:textbox>
              </v:shape>
            </w:pict>
          </mc:Fallback>
        </mc:AlternateContent>
      </w:r>
      <w:r>
        <w:rPr>
          <w:noProof/>
          <w:sz w:val="28"/>
          <w:szCs w:val="28"/>
        </w:rPr>
        <mc:AlternateContent>
          <mc:Choice Requires="wps">
            <w:drawing>
              <wp:anchor distT="0" distB="0" distL="114300" distR="114300" simplePos="0" relativeHeight="251686400" behindDoc="0" locked="0" layoutInCell="1" allowOverlap="1" wp14:anchorId="52F622E3" wp14:editId="695C95AA">
                <wp:simplePos x="0" y="0"/>
                <wp:positionH relativeFrom="column">
                  <wp:posOffset>4665980</wp:posOffset>
                </wp:positionH>
                <wp:positionV relativeFrom="paragraph">
                  <wp:posOffset>151130</wp:posOffset>
                </wp:positionV>
                <wp:extent cx="635" cy="266700"/>
                <wp:effectExtent l="52070" t="12065" r="61595" b="16510"/>
                <wp:wrapNone/>
                <wp:docPr id="1933917684"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2D357E" id="AutoShape 68" o:spid="_x0000_s1026" type="#_x0000_t32" style="position:absolute;margin-left:367.4pt;margin-top:11.9pt;width:.05pt;height:21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">
                <v:stroke endarrow="block"/>
              </v:shape>
            </w:pict>
          </mc:Fallback>
        </mc:AlternateContent>
      </w:r>
      <w:r>
        <w:rPr>
          <w:noProof/>
          <w:sz w:val="28"/>
          <w:szCs w:val="28"/>
        </w:rPr>
        <mc:AlternateContent>
          <mc:Choice Requires="wps">
            <w:drawing>
              <wp:anchor distT="0" distB="0" distL="114300" distR="114300" simplePos="0" relativeHeight="251678208" behindDoc="0" locked="0" layoutInCell="1" allowOverlap="1" wp14:anchorId="47A5335C" wp14:editId="2EC4BF18">
                <wp:simplePos x="0" y="0"/>
                <wp:positionH relativeFrom="column">
                  <wp:posOffset>1257935</wp:posOffset>
                </wp:positionH>
                <wp:positionV relativeFrom="paragraph">
                  <wp:posOffset>173990</wp:posOffset>
                </wp:positionV>
                <wp:extent cx="635" cy="266700"/>
                <wp:effectExtent l="53975" t="6350" r="59690" b="22225"/>
                <wp:wrapNone/>
                <wp:docPr id="1715749259"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E27FDD" id="AutoShape 60" o:spid="_x0000_s1026" type="#_x0000_t32" style="position:absolute;margin-left:99.05pt;margin-top:13.7pt;width:.05pt;height:2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">
                <v:stroke endarrow="block"/>
              </v:shape>
            </w:pict>
          </mc:Fallback>
        </mc:AlternateContent>
      </w:r>
      <w:r>
        <w:rPr>
          <w:noProof/>
          <w:sz w:val="28"/>
          <w:szCs w:val="28"/>
        </w:rPr>
        <mc:AlternateContent>
          <mc:Choice Requires="wps">
            <w:drawing>
              <wp:anchor distT="0" distB="0" distL="114300" distR="114300" simplePos="0" relativeHeight="251677184" behindDoc="0" locked="0" layoutInCell="1" allowOverlap="1" wp14:anchorId="27B0228C" wp14:editId="54C7B8A4">
                <wp:simplePos x="0" y="0"/>
                <wp:positionH relativeFrom="column">
                  <wp:posOffset>-67310</wp:posOffset>
                </wp:positionH>
                <wp:positionV relativeFrom="paragraph">
                  <wp:posOffset>198120</wp:posOffset>
                </wp:positionV>
                <wp:extent cx="2807970" cy="242570"/>
                <wp:effectExtent l="0" t="1905" r="0" b="3175"/>
                <wp:wrapNone/>
                <wp:docPr id="192481640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970"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AF212" w14:textId="77777777" w:rsidR="00D541F5" w:rsidRDefault="00D541F5" w:rsidP="00214952">
                            <w:pPr>
                              <w:jc w:val="center"/>
                              <w:rPr>
                                <w:rFonts w:ascii="Arial" w:hAnsi="Arial"/>
                                <w:spacing w:val="160"/>
                              </w:rPr>
                            </w:pPr>
                            <w:r>
                              <w:rPr>
                                <w:rFonts w:ascii="Arial" w:hAnsi="Arial"/>
                                <w:spacing w:val="160"/>
                              </w:rPr>
                              <w:t>Звенья</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B0228C" id="Text Box 59" o:spid="_x0000_s1032" type="#_x0000_t202" style="position:absolute;margin-left:-5.3pt;margin-top:15.6pt;width:221.1pt;height:19.1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" filled="f" stroked="f">
                <v:textbox inset=".5mm,.3mm,.5mm,.3mm">
                  <w:txbxContent>
                    <w:p w14:paraId="40EAF212" w14:textId="77777777" w:rsidR="00D541F5" w:rsidRDefault="00D541F5" w:rsidP="00214952">
                      <w:pPr>
                        <w:jc w:val="center"/>
                        <w:rPr>
                          <w:rFonts w:ascii="Arial" w:hAnsi="Arial"/>
                          <w:spacing w:val="160"/>
                        </w:rPr>
                      </w:pPr>
                      <w:r>
                        <w:rPr>
                          <w:rFonts w:ascii="Arial" w:hAnsi="Arial"/>
                          <w:spacing w:val="160"/>
                        </w:rPr>
                        <w:t>Звенья</w:t>
                      </w:r>
                    </w:p>
                  </w:txbxContent>
                </v:textbox>
              </v:shape>
            </w:pict>
          </mc:Fallback>
        </mc:AlternateContent>
      </w:r>
    </w:p>
    <w:p w14:paraId="66C74D65" w14:textId="77777777" w:rsidR="00214952" w:rsidRPr="00A5186A" w:rsidRDefault="00214952" w:rsidP="00214952">
      <w:pPr>
        <w:rPr>
          <w:sz w:val="28"/>
          <w:szCs w:val="28"/>
        </w:rPr>
      </w:pPr>
    </w:p>
    <w:p w14:paraId="06F1039F" w14:textId="17DAE7C0" w:rsidR="00214952" w:rsidRPr="00A5186A" w:rsidRDefault="00B82D86" w:rsidP="00214952">
      <w:pPr>
        <w:rPr>
          <w:sz w:val="28"/>
          <w:szCs w:val="28"/>
        </w:rPr>
      </w:pPr>
      <w:r>
        <w:rPr>
          <w:b/>
          <w:noProof/>
          <w:sz w:val="28"/>
          <w:szCs w:val="28"/>
        </w:rPr>
        <mc:AlternateContent>
          <mc:Choice Requires="wps">
            <w:drawing>
              <wp:anchor distT="0" distB="0" distL="114300" distR="114300" simplePos="0" relativeHeight="251667968" behindDoc="0" locked="0" layoutInCell="1" allowOverlap="1" wp14:anchorId="2B2A0B55" wp14:editId="185BE132">
                <wp:simplePos x="0" y="0"/>
                <wp:positionH relativeFrom="column">
                  <wp:posOffset>3083560</wp:posOffset>
                </wp:positionH>
                <wp:positionV relativeFrom="paragraph">
                  <wp:posOffset>170815</wp:posOffset>
                </wp:positionV>
                <wp:extent cx="945515" cy="673735"/>
                <wp:effectExtent l="12700" t="12065" r="13335" b="9525"/>
                <wp:wrapNone/>
                <wp:docPr id="848566187"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673735"/>
                        </a:xfrm>
                        <a:prstGeom prst="rect">
                          <a:avLst/>
                        </a:prstGeom>
                        <a:solidFill>
                          <a:srgbClr val="FFFFFF"/>
                        </a:solidFill>
                        <a:ln w="9525">
                          <a:solidFill>
                            <a:srgbClr val="000000"/>
                          </a:solidFill>
                          <a:miter lim="800000"/>
                          <a:headEnd/>
                          <a:tailEnd/>
                        </a:ln>
                      </wps:spPr>
                      <wps:txbx>
                        <w:txbxContent>
                          <w:p w14:paraId="3915BFA3" w14:textId="77777777" w:rsidR="00D541F5" w:rsidRDefault="00D541F5" w:rsidP="00214952">
                            <w:pPr>
                              <w:spacing w:line="240" w:lineRule="exact"/>
                              <w:ind w:right="-171"/>
                              <w:jc w:val="center"/>
                            </w:pPr>
                            <w:r>
                              <w:t xml:space="preserve">Поиска, сбора и опознания      </w:t>
                            </w:r>
                            <w:r w:rsidRPr="00AF27E6">
                              <w:rPr>
                                <w:sz w:val="28"/>
                                <w:szCs w:val="3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2A0B55" id="Text Box 50" o:spid="_x0000_s1033" type="#_x0000_t202" style="position:absolute;margin-left:242.8pt;margin-top:13.45pt;width:74.45pt;height:53.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">
                <v:textbox>
                  <w:txbxContent>
                    <w:p w14:paraId="3915BFA3" w14:textId="77777777" w:rsidR="00D541F5" w:rsidRDefault="00D541F5" w:rsidP="00214952">
                      <w:pPr>
                        <w:spacing w:line="240" w:lineRule="exact"/>
                        <w:ind w:right="-171"/>
                        <w:jc w:val="center"/>
                      </w:pPr>
                      <w:r>
                        <w:t xml:space="preserve">Поиска, сбора и опознания      </w:t>
                      </w:r>
                      <w:r w:rsidRPr="00AF27E6">
                        <w:rPr>
                          <w:sz w:val="28"/>
                          <w:szCs w:val="32"/>
                        </w:rPr>
                        <w:t>3</w:t>
                      </w:r>
                    </w:p>
                  </w:txbxContent>
                </v:textbox>
              </v:shape>
            </w:pict>
          </mc:Fallback>
        </mc:AlternateContent>
      </w:r>
      <w:r>
        <w:rPr>
          <w:b/>
          <w:noProof/>
          <w:sz w:val="28"/>
          <w:szCs w:val="28"/>
        </w:rPr>
        <mc:AlternateContent>
          <mc:Choice Requires="wps">
            <w:drawing>
              <wp:anchor distT="0" distB="0" distL="114300" distR="114300" simplePos="0" relativeHeight="251680256" behindDoc="0" locked="0" layoutInCell="1" allowOverlap="1" wp14:anchorId="070197BF" wp14:editId="05F13B1D">
                <wp:simplePos x="0" y="0"/>
                <wp:positionH relativeFrom="column">
                  <wp:posOffset>56515</wp:posOffset>
                </wp:positionH>
                <wp:positionV relativeFrom="paragraph">
                  <wp:posOffset>46355</wp:posOffset>
                </wp:positionV>
                <wp:extent cx="2315210" cy="0"/>
                <wp:effectExtent l="14605" t="11430" r="13335" b="7620"/>
                <wp:wrapNone/>
                <wp:docPr id="1378572792"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521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F83AF9" id="AutoShape 62" o:spid="_x0000_s1026" type="#_x0000_t32" style="position:absolute;margin-left:4.45pt;margin-top:3.65pt;width:182.3pt;height:0;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" strokeweight="1pt"/>
            </w:pict>
          </mc:Fallback>
        </mc:AlternateContent>
      </w:r>
      <w:r>
        <w:rPr>
          <w:b/>
          <w:noProof/>
          <w:sz w:val="28"/>
          <w:szCs w:val="28"/>
        </w:rPr>
        <mc:AlternateContent>
          <mc:Choice Requires="wps">
            <w:drawing>
              <wp:anchor distT="0" distB="0" distL="114300" distR="114300" simplePos="0" relativeHeight="251682304" behindDoc="0" locked="0" layoutInCell="1" allowOverlap="1" wp14:anchorId="63272206" wp14:editId="76C7B91E">
                <wp:simplePos x="0" y="0"/>
                <wp:positionH relativeFrom="column">
                  <wp:posOffset>56515</wp:posOffset>
                </wp:positionH>
                <wp:positionV relativeFrom="paragraph">
                  <wp:posOffset>46355</wp:posOffset>
                </wp:positionV>
                <wp:extent cx="635" cy="139065"/>
                <wp:effectExtent l="14605" t="11430" r="13335" b="11430"/>
                <wp:wrapNone/>
                <wp:docPr id="1369606520"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37CA1D" id="AutoShape 64" o:spid="_x0000_s1026" type="#_x0000_t32" style="position:absolute;margin-left:4.45pt;margin-top:3.65pt;width:.05pt;height:10.9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" strokeweight="1pt"/>
            </w:pict>
          </mc:Fallback>
        </mc:AlternateContent>
      </w:r>
      <w:r>
        <w:rPr>
          <w:b/>
          <w:noProof/>
          <w:sz w:val="28"/>
          <w:szCs w:val="28"/>
        </w:rPr>
        <mc:AlternateContent>
          <mc:Choice Requires="wps">
            <w:drawing>
              <wp:anchor distT="0" distB="0" distL="114300" distR="114300" simplePos="0" relativeHeight="251681280" behindDoc="0" locked="0" layoutInCell="1" allowOverlap="1" wp14:anchorId="6F511D63" wp14:editId="3FC469EF">
                <wp:simplePos x="0" y="0"/>
                <wp:positionH relativeFrom="column">
                  <wp:posOffset>1191260</wp:posOffset>
                </wp:positionH>
                <wp:positionV relativeFrom="paragraph">
                  <wp:posOffset>46355</wp:posOffset>
                </wp:positionV>
                <wp:extent cx="0" cy="153670"/>
                <wp:effectExtent l="6350" t="11430" r="12700" b="15875"/>
                <wp:wrapNone/>
                <wp:docPr id="927680870"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367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40BD59" id="AutoShape 63" o:spid="_x0000_s1026" type="#_x0000_t32" style="position:absolute;margin-left:93.8pt;margin-top:3.65pt;width:0;height:12.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" strokeweight="1pt"/>
            </w:pict>
          </mc:Fallback>
        </mc:AlternateContent>
      </w:r>
      <w:r>
        <w:rPr>
          <w:noProof/>
          <w:sz w:val="28"/>
          <w:szCs w:val="28"/>
        </w:rPr>
        <mc:AlternateContent>
          <mc:Choice Requires="wps">
            <w:drawing>
              <wp:anchor distT="0" distB="0" distL="114300" distR="114300" simplePos="0" relativeHeight="251685376" behindDoc="0" locked="0" layoutInCell="1" allowOverlap="1" wp14:anchorId="15E15DAC" wp14:editId="441DDF0F">
                <wp:simplePos x="0" y="0"/>
                <wp:positionH relativeFrom="column">
                  <wp:posOffset>4754245</wp:posOffset>
                </wp:positionH>
                <wp:positionV relativeFrom="paragraph">
                  <wp:posOffset>32385</wp:posOffset>
                </wp:positionV>
                <wp:extent cx="635" cy="139065"/>
                <wp:effectExtent l="6985" t="6985" r="11430" b="6350"/>
                <wp:wrapNone/>
                <wp:docPr id="1680404906"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C77E42" id="AutoShape 67" o:spid="_x0000_s1026" type="#_x0000_t32" style="position:absolute;margin-left:374.35pt;margin-top:2.55pt;width:.05pt;height:10.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" strokeweight="1pt"/>
            </w:pict>
          </mc:Fallback>
        </mc:AlternateContent>
      </w:r>
      <w:r>
        <w:rPr>
          <w:b/>
          <w:noProof/>
          <w:sz w:val="28"/>
          <w:szCs w:val="28"/>
        </w:rPr>
        <mc:AlternateContent>
          <mc:Choice Requires="wps">
            <w:drawing>
              <wp:anchor distT="0" distB="0" distL="114300" distR="114300" simplePos="0" relativeHeight="251673088" behindDoc="0" locked="0" layoutInCell="1" allowOverlap="1" wp14:anchorId="01D348F5" wp14:editId="0D9148CE">
                <wp:simplePos x="0" y="0"/>
                <wp:positionH relativeFrom="column">
                  <wp:posOffset>4276725</wp:posOffset>
                </wp:positionH>
                <wp:positionV relativeFrom="paragraph">
                  <wp:posOffset>184785</wp:posOffset>
                </wp:positionV>
                <wp:extent cx="971550" cy="658495"/>
                <wp:effectExtent l="5715" t="6985" r="13335" b="10795"/>
                <wp:wrapNone/>
                <wp:docPr id="195518464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658495"/>
                        </a:xfrm>
                        <a:prstGeom prst="rect">
                          <a:avLst/>
                        </a:prstGeom>
                        <a:solidFill>
                          <a:srgbClr val="FFFFFF"/>
                        </a:solidFill>
                        <a:ln w="9525">
                          <a:solidFill>
                            <a:srgbClr val="000000"/>
                          </a:solidFill>
                          <a:miter lim="800000"/>
                          <a:headEnd/>
                          <a:tailEnd/>
                        </a:ln>
                      </wps:spPr>
                      <wps:txbx>
                        <w:txbxContent>
                          <w:p w14:paraId="5EC708F3" w14:textId="77777777" w:rsidR="00D541F5" w:rsidRDefault="00D541F5" w:rsidP="00214952">
                            <w:pPr>
                              <w:spacing w:line="240" w:lineRule="exact"/>
                              <w:ind w:left="-142" w:right="-196"/>
                            </w:pPr>
                            <w:r>
                              <w:t xml:space="preserve">Специальной обработки   </w:t>
                            </w:r>
                          </w:p>
                          <w:p w14:paraId="14AF3BB4" w14:textId="77777777" w:rsidR="00D541F5" w:rsidRPr="0020250A" w:rsidRDefault="00D541F5" w:rsidP="00AF27E6">
                            <w:pPr>
                              <w:spacing w:line="240" w:lineRule="exact"/>
                              <w:ind w:left="-142" w:right="-196"/>
                              <w:jc w:val="center"/>
                              <w:rPr>
                                <w:sz w:val="32"/>
                                <w:szCs w:val="32"/>
                              </w:rPr>
                            </w:pPr>
                            <w:r>
                              <w:rPr>
                                <w:sz w:val="32"/>
                                <w:szCs w:val="32"/>
                              </w:rPr>
                              <w:t xml:space="preserve">            </w:t>
                            </w:r>
                            <w:r w:rsidRPr="0020250A">
                              <w:rPr>
                                <w:sz w:val="32"/>
                                <w:szCs w:val="3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D348F5" id="Text Box 55" o:spid="_x0000_s1034" type="#_x0000_t202" style="position:absolute;margin-left:336.75pt;margin-top:14.55pt;width:76.5pt;height:51.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">
                <v:textbox>
                  <w:txbxContent>
                    <w:p w14:paraId="5EC708F3" w14:textId="77777777" w:rsidR="00D541F5" w:rsidRDefault="00D541F5" w:rsidP="00214952">
                      <w:pPr>
                        <w:spacing w:line="240" w:lineRule="exact"/>
                        <w:ind w:left="-142" w:right="-196"/>
                      </w:pPr>
                      <w:r>
                        <w:t xml:space="preserve">Специальной обработки   </w:t>
                      </w:r>
                    </w:p>
                    <w:p w14:paraId="14AF3BB4" w14:textId="77777777" w:rsidR="00D541F5" w:rsidRPr="0020250A" w:rsidRDefault="00D541F5" w:rsidP="00AF27E6">
                      <w:pPr>
                        <w:spacing w:line="240" w:lineRule="exact"/>
                        <w:ind w:left="-142" w:right="-196"/>
                        <w:jc w:val="center"/>
                        <w:rPr>
                          <w:sz w:val="32"/>
                          <w:szCs w:val="32"/>
                        </w:rPr>
                      </w:pPr>
                      <w:r>
                        <w:rPr>
                          <w:sz w:val="32"/>
                          <w:szCs w:val="32"/>
                        </w:rPr>
                        <w:t xml:space="preserve">            </w:t>
                      </w:r>
                      <w:r w:rsidRPr="0020250A">
                        <w:rPr>
                          <w:sz w:val="32"/>
                          <w:szCs w:val="32"/>
                        </w:rPr>
                        <w:t>2</w:t>
                      </w:r>
                    </w:p>
                  </w:txbxContent>
                </v:textbox>
              </v:shape>
            </w:pict>
          </mc:Fallback>
        </mc:AlternateContent>
      </w:r>
      <w:r>
        <w:rPr>
          <w:b/>
          <w:noProof/>
          <w:sz w:val="28"/>
          <w:szCs w:val="28"/>
        </w:rPr>
        <mc:AlternateContent>
          <mc:Choice Requires="wps">
            <w:drawing>
              <wp:anchor distT="0" distB="0" distL="114300" distR="114300" simplePos="0" relativeHeight="251671040" behindDoc="0" locked="0" layoutInCell="1" allowOverlap="1" wp14:anchorId="21A29EB2" wp14:editId="16585A26">
                <wp:simplePos x="0" y="0"/>
                <wp:positionH relativeFrom="column">
                  <wp:posOffset>5751830</wp:posOffset>
                </wp:positionH>
                <wp:positionV relativeFrom="paragraph">
                  <wp:posOffset>32385</wp:posOffset>
                </wp:positionV>
                <wp:extent cx="635" cy="139065"/>
                <wp:effectExtent l="13970" t="6985" r="13970" b="6350"/>
                <wp:wrapNone/>
                <wp:docPr id="1776099820"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C0D599" id="AutoShape 53" o:spid="_x0000_s1026" type="#_x0000_t32" style="position:absolute;margin-left:452.9pt;margin-top:2.55pt;width:.05pt;height:10.9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" strokeweight="1pt"/>
            </w:pict>
          </mc:Fallback>
        </mc:AlternateContent>
      </w:r>
      <w:r>
        <w:rPr>
          <w:noProof/>
        </w:rPr>
        <mc:AlternateContent>
          <mc:Choice Requires="wps">
            <w:drawing>
              <wp:anchor distT="0" distB="0" distL="114300" distR="114300" simplePos="0" relativeHeight="251683328" behindDoc="0" locked="0" layoutInCell="1" allowOverlap="1" wp14:anchorId="76AED546" wp14:editId="749AC2DE">
                <wp:simplePos x="0" y="0"/>
                <wp:positionH relativeFrom="column">
                  <wp:posOffset>704850</wp:posOffset>
                </wp:positionH>
                <wp:positionV relativeFrom="paragraph">
                  <wp:posOffset>200025</wp:posOffset>
                </wp:positionV>
                <wp:extent cx="952500" cy="643255"/>
                <wp:effectExtent l="5715" t="12700" r="13335" b="10795"/>
                <wp:wrapNone/>
                <wp:docPr id="49939231"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643255"/>
                        </a:xfrm>
                        <a:prstGeom prst="rect">
                          <a:avLst/>
                        </a:prstGeom>
                        <a:solidFill>
                          <a:srgbClr val="FFFFFF"/>
                        </a:solidFill>
                        <a:ln w="9525">
                          <a:solidFill>
                            <a:srgbClr val="000000"/>
                          </a:solidFill>
                          <a:miter lim="800000"/>
                          <a:headEnd/>
                          <a:tailEnd/>
                        </a:ln>
                      </wps:spPr>
                      <wps:txbx>
                        <w:txbxContent>
                          <w:p w14:paraId="00885FB1" w14:textId="77777777" w:rsidR="00D541F5" w:rsidRDefault="00D541F5" w:rsidP="00214952">
                            <w:pPr>
                              <w:ind w:left="-142" w:right="-218"/>
                            </w:pPr>
                            <w:r>
                              <w:t xml:space="preserve">Захоронения </w:t>
                            </w:r>
                          </w:p>
                          <w:p w14:paraId="0ACBB25D" w14:textId="77777777" w:rsidR="00D541F5" w:rsidRPr="00592F68" w:rsidRDefault="00D541F5" w:rsidP="00214952">
                            <w:pPr>
                              <w:ind w:left="-142" w:right="-76"/>
                              <w:jc w:val="right"/>
                              <w:rPr>
                                <w:sz w:val="32"/>
                                <w:szCs w:val="32"/>
                              </w:rPr>
                            </w:pPr>
                            <w:r w:rsidRPr="00592F68">
                              <w:rPr>
                                <w:sz w:val="32"/>
                                <w:szCs w:val="32"/>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AED546" id="Text Box 65" o:spid="_x0000_s1035" type="#_x0000_t202" style="position:absolute;margin-left:55.5pt;margin-top:15.75pt;width:75pt;height:50.6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">
                <v:textbox>
                  <w:txbxContent>
                    <w:p w14:paraId="00885FB1" w14:textId="77777777" w:rsidR="00D541F5" w:rsidRDefault="00D541F5" w:rsidP="00214952">
                      <w:pPr>
                        <w:ind w:left="-142" w:right="-218"/>
                      </w:pPr>
                      <w:r>
                        <w:t xml:space="preserve">Захоронения </w:t>
                      </w:r>
                    </w:p>
                    <w:p w14:paraId="0ACBB25D" w14:textId="77777777" w:rsidR="00D541F5" w:rsidRPr="00592F68" w:rsidRDefault="00D541F5" w:rsidP="00214952">
                      <w:pPr>
                        <w:ind w:left="-142" w:right="-76"/>
                        <w:jc w:val="right"/>
                        <w:rPr>
                          <w:sz w:val="32"/>
                          <w:szCs w:val="32"/>
                        </w:rPr>
                      </w:pPr>
                      <w:r w:rsidRPr="00592F68">
                        <w:rPr>
                          <w:sz w:val="32"/>
                          <w:szCs w:val="32"/>
                        </w:rPr>
                        <w:t>8</w:t>
                      </w:r>
                    </w:p>
                  </w:txbxContent>
                </v:textbox>
              </v:shape>
            </w:pict>
          </mc:Fallback>
        </mc:AlternateContent>
      </w:r>
      <w:r>
        <w:rPr>
          <w:noProof/>
          <w:sz w:val="28"/>
          <w:szCs w:val="28"/>
        </w:rPr>
        <mc:AlternateContent>
          <mc:Choice Requires="wps">
            <w:drawing>
              <wp:anchor distT="0" distB="0" distL="114300" distR="114300" simplePos="0" relativeHeight="251684352" behindDoc="0" locked="0" layoutInCell="1" allowOverlap="1" wp14:anchorId="2C38E1A1" wp14:editId="748B28F1">
                <wp:simplePos x="0" y="0"/>
                <wp:positionH relativeFrom="column">
                  <wp:posOffset>2371725</wp:posOffset>
                </wp:positionH>
                <wp:positionV relativeFrom="paragraph">
                  <wp:posOffset>46355</wp:posOffset>
                </wp:positionV>
                <wp:extent cx="635" cy="139065"/>
                <wp:effectExtent l="15240" t="11430" r="12700" b="11430"/>
                <wp:wrapNone/>
                <wp:docPr id="1254386900"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066781" id="AutoShape 66" o:spid="_x0000_s1026" type="#_x0000_t32" style="position:absolute;margin-left:186.75pt;margin-top:3.65pt;width:.05pt;height:10.9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" strokeweight="1pt"/>
            </w:pict>
          </mc:Fallback>
        </mc:AlternateContent>
      </w:r>
      <w:r>
        <w:rPr>
          <w:b/>
          <w:noProof/>
          <w:sz w:val="28"/>
          <w:szCs w:val="28"/>
        </w:rPr>
        <mc:AlternateContent>
          <mc:Choice Requires="wps">
            <w:drawing>
              <wp:anchor distT="0" distB="0" distL="114300" distR="114300" simplePos="0" relativeHeight="251666944" behindDoc="0" locked="0" layoutInCell="1" allowOverlap="1" wp14:anchorId="1D34B96E" wp14:editId="08C88F06">
                <wp:simplePos x="0" y="0"/>
                <wp:positionH relativeFrom="column">
                  <wp:posOffset>1895475</wp:posOffset>
                </wp:positionH>
                <wp:positionV relativeFrom="paragraph">
                  <wp:posOffset>200025</wp:posOffset>
                </wp:positionV>
                <wp:extent cx="952500" cy="643255"/>
                <wp:effectExtent l="5715" t="12700" r="13335" b="10795"/>
                <wp:wrapNone/>
                <wp:docPr id="80609070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643255"/>
                        </a:xfrm>
                        <a:prstGeom prst="rect">
                          <a:avLst/>
                        </a:prstGeom>
                        <a:solidFill>
                          <a:srgbClr val="FFFFFF"/>
                        </a:solidFill>
                        <a:ln w="9525">
                          <a:solidFill>
                            <a:srgbClr val="000000"/>
                          </a:solidFill>
                          <a:miter lim="800000"/>
                          <a:headEnd/>
                          <a:tailEnd/>
                        </a:ln>
                      </wps:spPr>
                      <wps:txbx>
                        <w:txbxContent>
                          <w:p w14:paraId="15683CD2" w14:textId="77777777" w:rsidR="00D541F5" w:rsidRDefault="00D541F5" w:rsidP="00214952">
                            <w:pPr>
                              <w:ind w:left="-142" w:right="-218"/>
                            </w:pPr>
                            <w:r>
                              <w:t xml:space="preserve">Обеспечения </w:t>
                            </w:r>
                          </w:p>
                          <w:p w14:paraId="5AF21369" w14:textId="77777777" w:rsidR="00D541F5" w:rsidRPr="00592F68" w:rsidRDefault="00D541F5" w:rsidP="00214952">
                            <w:pPr>
                              <w:jc w:val="right"/>
                              <w:rPr>
                                <w:sz w:val="32"/>
                                <w:szCs w:val="32"/>
                              </w:rPr>
                            </w:pPr>
                            <w:r w:rsidRPr="00592F68">
                              <w:rPr>
                                <w:sz w:val="32"/>
                                <w:szCs w:val="3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34B96E" id="Text Box 49" o:spid="_x0000_s1036" type="#_x0000_t202" style="position:absolute;margin-left:149.25pt;margin-top:15.75pt;width:75pt;height:50.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">
                <v:textbox>
                  <w:txbxContent>
                    <w:p w14:paraId="15683CD2" w14:textId="77777777" w:rsidR="00D541F5" w:rsidRDefault="00D541F5" w:rsidP="00214952">
                      <w:pPr>
                        <w:ind w:left="-142" w:right="-218"/>
                      </w:pPr>
                      <w:r>
                        <w:t xml:space="preserve">Обеспечения </w:t>
                      </w:r>
                    </w:p>
                    <w:p w14:paraId="5AF21369" w14:textId="77777777" w:rsidR="00D541F5" w:rsidRPr="00592F68" w:rsidRDefault="00D541F5" w:rsidP="00214952">
                      <w:pPr>
                        <w:jc w:val="right"/>
                        <w:rPr>
                          <w:sz w:val="32"/>
                          <w:szCs w:val="32"/>
                        </w:rPr>
                      </w:pPr>
                      <w:r w:rsidRPr="00592F68">
                        <w:rPr>
                          <w:sz w:val="32"/>
                          <w:szCs w:val="32"/>
                        </w:rPr>
                        <w:t>5</w:t>
                      </w:r>
                    </w:p>
                  </w:txbxContent>
                </v:textbox>
              </v:shape>
            </w:pict>
          </mc:Fallback>
        </mc:AlternateContent>
      </w:r>
      <w:r>
        <w:rPr>
          <w:noProof/>
          <w:sz w:val="28"/>
          <w:szCs w:val="28"/>
        </w:rPr>
        <mc:AlternateContent>
          <mc:Choice Requires="wps">
            <w:drawing>
              <wp:anchor distT="0" distB="0" distL="114300" distR="114300" simplePos="0" relativeHeight="251679232" behindDoc="0" locked="0" layoutInCell="1" allowOverlap="1" wp14:anchorId="0ABA5F92" wp14:editId="78FF9C32">
                <wp:simplePos x="0" y="0"/>
                <wp:positionH relativeFrom="column">
                  <wp:posOffset>-438150</wp:posOffset>
                </wp:positionH>
                <wp:positionV relativeFrom="paragraph">
                  <wp:posOffset>185420</wp:posOffset>
                </wp:positionV>
                <wp:extent cx="942975" cy="643255"/>
                <wp:effectExtent l="5715" t="7620" r="13335" b="6350"/>
                <wp:wrapNone/>
                <wp:docPr id="1089646835"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643255"/>
                        </a:xfrm>
                        <a:prstGeom prst="rect">
                          <a:avLst/>
                        </a:prstGeom>
                        <a:solidFill>
                          <a:srgbClr val="FFFFFF"/>
                        </a:solidFill>
                        <a:ln w="9525">
                          <a:solidFill>
                            <a:srgbClr val="000000"/>
                          </a:solidFill>
                          <a:miter lim="800000"/>
                          <a:headEnd/>
                          <a:tailEnd/>
                        </a:ln>
                      </wps:spPr>
                      <wps:txbx>
                        <w:txbxContent>
                          <w:p w14:paraId="04766B6C" w14:textId="77777777" w:rsidR="00D541F5" w:rsidRDefault="00D541F5" w:rsidP="00214952">
                            <w:pPr>
                              <w:spacing w:line="240" w:lineRule="exact"/>
                              <w:ind w:left="-142" w:right="-143"/>
                              <w:jc w:val="right"/>
                            </w:pPr>
                            <w:r>
                              <w:t xml:space="preserve">Механизации   </w:t>
                            </w:r>
                            <w:r>
                              <w:rPr>
                                <w:sz w:val="32"/>
                                <w:szCs w:val="3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BA5F92" id="Text Box 61" o:spid="_x0000_s1037" type="#_x0000_t202" style="position:absolute;margin-left:-34.5pt;margin-top:14.6pt;width:74.25pt;height:50.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">
                <v:textbox>
                  <w:txbxContent>
                    <w:p w14:paraId="04766B6C" w14:textId="77777777" w:rsidR="00D541F5" w:rsidRDefault="00D541F5" w:rsidP="00214952">
                      <w:pPr>
                        <w:spacing w:line="240" w:lineRule="exact"/>
                        <w:ind w:left="-142" w:right="-143"/>
                        <w:jc w:val="right"/>
                      </w:pPr>
                      <w:r>
                        <w:t xml:space="preserve">Механизации   </w:t>
                      </w:r>
                      <w:r>
                        <w:rPr>
                          <w:sz w:val="32"/>
                          <w:szCs w:val="32"/>
                        </w:rPr>
                        <w:t>4</w:t>
                      </w:r>
                    </w:p>
                  </w:txbxContent>
                </v:textbox>
              </v:shape>
            </w:pict>
          </mc:Fallback>
        </mc:AlternateContent>
      </w:r>
      <w:r>
        <w:rPr>
          <w:b/>
          <w:noProof/>
          <w:sz w:val="28"/>
          <w:szCs w:val="28"/>
        </w:rPr>
        <mc:AlternateContent>
          <mc:Choice Requires="wps">
            <w:drawing>
              <wp:anchor distT="0" distB="0" distL="114300" distR="114300" simplePos="0" relativeHeight="251670016" behindDoc="0" locked="0" layoutInCell="1" allowOverlap="1" wp14:anchorId="2AF116C4" wp14:editId="4C8245A7">
                <wp:simplePos x="0" y="0"/>
                <wp:positionH relativeFrom="column">
                  <wp:posOffset>3524250</wp:posOffset>
                </wp:positionH>
                <wp:positionV relativeFrom="paragraph">
                  <wp:posOffset>31750</wp:posOffset>
                </wp:positionV>
                <wp:extent cx="2226310" cy="635"/>
                <wp:effectExtent l="15240" t="6350" r="15875" b="12065"/>
                <wp:wrapNone/>
                <wp:docPr id="131565702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6310"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982C2E" id="AutoShape 52" o:spid="_x0000_s1026" type="#_x0000_t32" style="position:absolute;margin-left:277.5pt;margin-top:2.5pt;width:175.3pt;height:.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" strokeweight="1pt"/>
            </w:pict>
          </mc:Fallback>
        </mc:AlternateContent>
      </w:r>
      <w:r>
        <w:rPr>
          <w:b/>
          <w:noProof/>
          <w:sz w:val="28"/>
          <w:szCs w:val="28"/>
        </w:rPr>
        <mc:AlternateContent>
          <mc:Choice Requires="wps">
            <w:drawing>
              <wp:anchor distT="0" distB="0" distL="114300" distR="114300" simplePos="0" relativeHeight="251672064" behindDoc="0" locked="0" layoutInCell="1" allowOverlap="1" wp14:anchorId="7E0335EA" wp14:editId="0B615CCD">
                <wp:simplePos x="0" y="0"/>
                <wp:positionH relativeFrom="column">
                  <wp:posOffset>3524250</wp:posOffset>
                </wp:positionH>
                <wp:positionV relativeFrom="paragraph">
                  <wp:posOffset>46355</wp:posOffset>
                </wp:positionV>
                <wp:extent cx="635" cy="139065"/>
                <wp:effectExtent l="15240" t="11430" r="12700" b="11430"/>
                <wp:wrapNone/>
                <wp:docPr id="565249575"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67624A" id="AutoShape 54" o:spid="_x0000_s1026" type="#_x0000_t32" style="position:absolute;margin-left:277.5pt;margin-top:3.65pt;width:.05pt;height:10.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" strokeweight="1pt"/>
            </w:pict>
          </mc:Fallback>
        </mc:AlternateContent>
      </w:r>
      <w:r>
        <w:rPr>
          <w:b/>
          <w:noProof/>
          <w:sz w:val="28"/>
          <w:szCs w:val="28"/>
        </w:rPr>
        <mc:AlternateContent>
          <mc:Choice Requires="wps">
            <w:drawing>
              <wp:anchor distT="0" distB="0" distL="114300" distR="114300" simplePos="0" relativeHeight="251674112" behindDoc="0" locked="0" layoutInCell="1" allowOverlap="1" wp14:anchorId="5C38549B" wp14:editId="61C9BBB8">
                <wp:simplePos x="0" y="0"/>
                <wp:positionH relativeFrom="column">
                  <wp:posOffset>5391150</wp:posOffset>
                </wp:positionH>
                <wp:positionV relativeFrom="paragraph">
                  <wp:posOffset>171450</wp:posOffset>
                </wp:positionV>
                <wp:extent cx="933450" cy="671830"/>
                <wp:effectExtent l="5715" t="12700" r="13335" b="10795"/>
                <wp:wrapNone/>
                <wp:docPr id="1531145492"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671830"/>
                        </a:xfrm>
                        <a:prstGeom prst="rect">
                          <a:avLst/>
                        </a:prstGeom>
                        <a:solidFill>
                          <a:srgbClr val="FFFFFF"/>
                        </a:solidFill>
                        <a:ln w="9525">
                          <a:solidFill>
                            <a:srgbClr val="000000"/>
                          </a:solidFill>
                          <a:miter lim="800000"/>
                          <a:headEnd/>
                          <a:tailEnd/>
                        </a:ln>
                      </wps:spPr>
                      <wps:txbx>
                        <w:txbxContent>
                          <w:p w14:paraId="02E5E0E0" w14:textId="77777777" w:rsidR="00D541F5" w:rsidRDefault="00D541F5" w:rsidP="00214952">
                            <w:pPr>
                              <w:spacing w:line="240" w:lineRule="exact"/>
                              <w:ind w:left="-142" w:right="-246"/>
                              <w:jc w:val="center"/>
                            </w:pPr>
                            <w:r>
                              <w:t xml:space="preserve">Транспортировки погибших и перевозки л/с         </w:t>
                            </w:r>
                            <w:r>
                              <w:rPr>
                                <w:sz w:val="32"/>
                                <w:szCs w:val="3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38549B" id="Text Box 56" o:spid="_x0000_s1038" type="#_x0000_t202" style="position:absolute;margin-left:424.5pt;margin-top:13.5pt;width:73.5pt;height:52.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">
                <v:textbox>
                  <w:txbxContent>
                    <w:p w14:paraId="02E5E0E0" w14:textId="77777777" w:rsidR="00D541F5" w:rsidRDefault="00D541F5" w:rsidP="00214952">
                      <w:pPr>
                        <w:spacing w:line="240" w:lineRule="exact"/>
                        <w:ind w:left="-142" w:right="-246"/>
                        <w:jc w:val="center"/>
                      </w:pPr>
                      <w:r>
                        <w:t xml:space="preserve">Транспортировки погибших и перевозки л/с         </w:t>
                      </w:r>
                      <w:r>
                        <w:rPr>
                          <w:sz w:val="32"/>
                          <w:szCs w:val="32"/>
                        </w:rPr>
                        <w:t>5</w:t>
                      </w:r>
                    </w:p>
                  </w:txbxContent>
                </v:textbox>
              </v:shape>
            </w:pict>
          </mc:Fallback>
        </mc:AlternateContent>
      </w:r>
    </w:p>
    <w:p w14:paraId="67249BC3" w14:textId="47747C9E" w:rsidR="00214952" w:rsidRPr="00A5186A" w:rsidRDefault="00B82D86" w:rsidP="00214952">
      <w:pPr>
        <w:rPr>
          <w:sz w:val="28"/>
          <w:szCs w:val="28"/>
        </w:rPr>
      </w:pPr>
      <w:r>
        <w:rPr>
          <w:noProof/>
          <w:sz w:val="28"/>
          <w:szCs w:val="28"/>
        </w:rPr>
        <mc:AlternateContent>
          <mc:Choice Requires="wps">
            <w:drawing>
              <wp:anchor distT="0" distB="0" distL="114300" distR="114300" simplePos="0" relativeHeight="251624960" behindDoc="0" locked="0" layoutInCell="1" allowOverlap="1" wp14:anchorId="7812AF39" wp14:editId="5306D05E">
                <wp:simplePos x="0" y="0"/>
                <wp:positionH relativeFrom="column">
                  <wp:posOffset>3133725</wp:posOffset>
                </wp:positionH>
                <wp:positionV relativeFrom="paragraph">
                  <wp:posOffset>56515</wp:posOffset>
                </wp:positionV>
                <wp:extent cx="952500" cy="697865"/>
                <wp:effectExtent l="5715" t="6985" r="13335" b="9525"/>
                <wp:wrapNone/>
                <wp:docPr id="72323194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697865"/>
                        </a:xfrm>
                        <a:prstGeom prst="rect">
                          <a:avLst/>
                        </a:prstGeom>
                        <a:solidFill>
                          <a:srgbClr val="FFFFFF"/>
                        </a:solidFill>
                        <a:ln w="9525">
                          <a:solidFill>
                            <a:srgbClr val="000000"/>
                          </a:solidFill>
                          <a:miter lim="800000"/>
                          <a:headEnd/>
                          <a:tailEnd/>
                        </a:ln>
                      </wps:spPr>
                      <wps:txbx>
                        <w:txbxContent>
                          <w:p w14:paraId="78807361" w14:textId="77777777" w:rsidR="00D541F5" w:rsidRDefault="00D541F5" w:rsidP="002149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12AF39" id="Text Box 4" o:spid="_x0000_s1039" type="#_x0000_t202" style="position:absolute;margin-left:246.75pt;margin-top:4.45pt;width:75pt;height:54.9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">
                <v:textbox>
                  <w:txbxContent>
                    <w:p w14:paraId="78807361" w14:textId="77777777" w:rsidR="00D541F5" w:rsidRDefault="00D541F5" w:rsidP="00214952"/>
                  </w:txbxContent>
                </v:textbox>
              </v:shape>
            </w:pict>
          </mc:Fallback>
        </mc:AlternateContent>
      </w:r>
      <w:r>
        <w:rPr>
          <w:noProof/>
          <w:sz w:val="28"/>
          <w:szCs w:val="28"/>
        </w:rPr>
        <mc:AlternateContent>
          <mc:Choice Requires="wps">
            <w:drawing>
              <wp:anchor distT="0" distB="0" distL="114300" distR="114300" simplePos="0" relativeHeight="251628032" behindDoc="0" locked="0" layoutInCell="1" allowOverlap="1" wp14:anchorId="7FD913A4" wp14:editId="08B22674">
                <wp:simplePos x="0" y="0"/>
                <wp:positionH relativeFrom="column">
                  <wp:posOffset>781050</wp:posOffset>
                </wp:positionH>
                <wp:positionV relativeFrom="paragraph">
                  <wp:posOffset>56515</wp:posOffset>
                </wp:positionV>
                <wp:extent cx="952500" cy="643255"/>
                <wp:effectExtent l="5715" t="6985" r="13335" b="6985"/>
                <wp:wrapNone/>
                <wp:docPr id="103855312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643255"/>
                        </a:xfrm>
                        <a:prstGeom prst="rect">
                          <a:avLst/>
                        </a:prstGeom>
                        <a:solidFill>
                          <a:srgbClr val="FFFFFF"/>
                        </a:solidFill>
                        <a:ln w="9525">
                          <a:solidFill>
                            <a:srgbClr val="000000"/>
                          </a:solidFill>
                          <a:miter lim="800000"/>
                          <a:headEnd/>
                          <a:tailEnd/>
                        </a:ln>
                      </wps:spPr>
                      <wps:txbx>
                        <w:txbxContent>
                          <w:p w14:paraId="49C2AA63" w14:textId="77777777" w:rsidR="00D541F5" w:rsidRDefault="00D541F5" w:rsidP="002149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D913A4" id="Text Box 9" o:spid="_x0000_s1040" type="#_x0000_t202" style="position:absolute;margin-left:61.5pt;margin-top:4.45pt;width:75pt;height:50.6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">
                <v:textbox>
                  <w:txbxContent>
                    <w:p w14:paraId="49C2AA63" w14:textId="77777777" w:rsidR="00D541F5" w:rsidRDefault="00D541F5" w:rsidP="00214952"/>
                  </w:txbxContent>
                </v:textbox>
              </v:shape>
            </w:pict>
          </mc:Fallback>
        </mc:AlternateContent>
      </w:r>
      <w:r>
        <w:rPr>
          <w:b/>
          <w:noProof/>
          <w:sz w:val="28"/>
          <w:szCs w:val="28"/>
        </w:rPr>
        <mc:AlternateContent>
          <mc:Choice Requires="wps">
            <w:drawing>
              <wp:anchor distT="0" distB="0" distL="114300" distR="114300" simplePos="0" relativeHeight="251665920" behindDoc="0" locked="0" layoutInCell="1" allowOverlap="1" wp14:anchorId="45D3772F" wp14:editId="31E5EAF8">
                <wp:simplePos x="0" y="0"/>
                <wp:positionH relativeFrom="column">
                  <wp:posOffset>4343400</wp:posOffset>
                </wp:positionH>
                <wp:positionV relativeFrom="paragraph">
                  <wp:posOffset>126365</wp:posOffset>
                </wp:positionV>
                <wp:extent cx="981075" cy="622935"/>
                <wp:effectExtent l="5715" t="10160" r="13335" b="5080"/>
                <wp:wrapNone/>
                <wp:docPr id="186172988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622935"/>
                        </a:xfrm>
                        <a:prstGeom prst="rect">
                          <a:avLst/>
                        </a:prstGeom>
                        <a:solidFill>
                          <a:srgbClr val="FFFFFF"/>
                        </a:solidFill>
                        <a:ln w="9525">
                          <a:solidFill>
                            <a:srgbClr val="000000"/>
                          </a:solidFill>
                          <a:miter lim="800000"/>
                          <a:headEnd/>
                          <a:tailEnd/>
                        </a:ln>
                      </wps:spPr>
                      <wps:txbx>
                        <w:txbxContent>
                          <w:p w14:paraId="05FB4F9E" w14:textId="77777777" w:rsidR="00D541F5" w:rsidRDefault="00D541F5" w:rsidP="002149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D3772F" id="Text Box 48" o:spid="_x0000_s1041" type="#_x0000_t202" style="position:absolute;margin-left:342pt;margin-top:9.95pt;width:77.25pt;height:49.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">
                <v:textbox>
                  <w:txbxContent>
                    <w:p w14:paraId="05FB4F9E" w14:textId="77777777" w:rsidR="00D541F5" w:rsidRDefault="00D541F5" w:rsidP="00214952"/>
                  </w:txbxContent>
                </v:textbox>
              </v:shape>
            </w:pict>
          </mc:Fallback>
        </mc:AlternateContent>
      </w:r>
      <w:r>
        <w:rPr>
          <w:noProof/>
          <w:sz w:val="28"/>
          <w:szCs w:val="28"/>
        </w:rPr>
        <mc:AlternateContent>
          <mc:Choice Requires="wps">
            <w:drawing>
              <wp:anchor distT="0" distB="0" distL="114300" distR="114300" simplePos="0" relativeHeight="251625984" behindDoc="0" locked="0" layoutInCell="1" allowOverlap="1" wp14:anchorId="5C90229C" wp14:editId="6B0F4385">
                <wp:simplePos x="0" y="0"/>
                <wp:positionH relativeFrom="column">
                  <wp:posOffset>1971675</wp:posOffset>
                </wp:positionH>
                <wp:positionV relativeFrom="paragraph">
                  <wp:posOffset>106045</wp:posOffset>
                </wp:positionV>
                <wp:extent cx="952500" cy="643255"/>
                <wp:effectExtent l="5715" t="8890" r="13335" b="5080"/>
                <wp:wrapNone/>
                <wp:docPr id="4006648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643255"/>
                        </a:xfrm>
                        <a:prstGeom prst="rect">
                          <a:avLst/>
                        </a:prstGeom>
                        <a:solidFill>
                          <a:srgbClr val="FFFFFF"/>
                        </a:solidFill>
                        <a:ln w="9525">
                          <a:solidFill>
                            <a:srgbClr val="000000"/>
                          </a:solidFill>
                          <a:miter lim="800000"/>
                          <a:headEnd/>
                          <a:tailEnd/>
                        </a:ln>
                      </wps:spPr>
                      <wps:txbx>
                        <w:txbxContent>
                          <w:p w14:paraId="0A71883D" w14:textId="77777777" w:rsidR="00D541F5" w:rsidRDefault="00D541F5" w:rsidP="002149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90229C" id="Text Box 5" o:spid="_x0000_s1042" type="#_x0000_t202" style="position:absolute;margin-left:155.25pt;margin-top:8.35pt;width:75pt;height:50.6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">
                <v:textbox>
                  <w:txbxContent>
                    <w:p w14:paraId="0A71883D" w14:textId="77777777" w:rsidR="00D541F5" w:rsidRDefault="00D541F5" w:rsidP="00214952"/>
                  </w:txbxContent>
                </v:textbox>
              </v:shape>
            </w:pict>
          </mc:Fallback>
        </mc:AlternateContent>
      </w:r>
      <w:r>
        <w:rPr>
          <w:noProof/>
          <w:sz w:val="28"/>
          <w:szCs w:val="28"/>
        </w:rPr>
        <mc:AlternateContent>
          <mc:Choice Requires="wps">
            <w:drawing>
              <wp:anchor distT="0" distB="0" distL="114300" distR="114300" simplePos="0" relativeHeight="251627008" behindDoc="0" locked="0" layoutInCell="1" allowOverlap="1" wp14:anchorId="208CA107" wp14:editId="4B3B1284">
                <wp:simplePos x="0" y="0"/>
                <wp:positionH relativeFrom="column">
                  <wp:posOffset>-361950</wp:posOffset>
                </wp:positionH>
                <wp:positionV relativeFrom="paragraph">
                  <wp:posOffset>56515</wp:posOffset>
                </wp:positionV>
                <wp:extent cx="952500" cy="643255"/>
                <wp:effectExtent l="5715" t="6985" r="13335" b="6985"/>
                <wp:wrapNone/>
                <wp:docPr id="11943319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643255"/>
                        </a:xfrm>
                        <a:prstGeom prst="rect">
                          <a:avLst/>
                        </a:prstGeom>
                        <a:solidFill>
                          <a:srgbClr val="FFFFFF"/>
                        </a:solidFill>
                        <a:ln w="9525">
                          <a:solidFill>
                            <a:srgbClr val="000000"/>
                          </a:solidFill>
                          <a:miter lim="800000"/>
                          <a:headEnd/>
                          <a:tailEnd/>
                        </a:ln>
                      </wps:spPr>
                      <wps:txbx>
                        <w:txbxContent>
                          <w:p w14:paraId="2F5301D1" w14:textId="77777777" w:rsidR="00D541F5" w:rsidRDefault="00D541F5" w:rsidP="002149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8CA107" id="Text Box 6" o:spid="_x0000_s1043" type="#_x0000_t202" style="position:absolute;margin-left:-28.5pt;margin-top:4.45pt;width:75pt;height:50.6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">
                <v:textbox>
                  <w:txbxContent>
                    <w:p w14:paraId="2F5301D1" w14:textId="77777777" w:rsidR="00D541F5" w:rsidRDefault="00D541F5" w:rsidP="00214952"/>
                  </w:txbxContent>
                </v:textbox>
              </v:shape>
            </w:pict>
          </mc:Fallback>
        </mc:AlternateContent>
      </w:r>
      <w:r>
        <w:rPr>
          <w:b/>
          <w:noProof/>
          <w:sz w:val="28"/>
          <w:szCs w:val="28"/>
        </w:rPr>
        <mc:AlternateContent>
          <mc:Choice Requires="wps">
            <w:drawing>
              <wp:anchor distT="0" distB="0" distL="114300" distR="114300" simplePos="0" relativeHeight="251664896" behindDoc="0" locked="0" layoutInCell="1" allowOverlap="1" wp14:anchorId="4E0A41AA" wp14:editId="53789F4E">
                <wp:simplePos x="0" y="0"/>
                <wp:positionH relativeFrom="column">
                  <wp:posOffset>5457825</wp:posOffset>
                </wp:positionH>
                <wp:positionV relativeFrom="paragraph">
                  <wp:posOffset>127000</wp:posOffset>
                </wp:positionV>
                <wp:extent cx="941705" cy="622300"/>
                <wp:effectExtent l="5715" t="10795" r="5080" b="5080"/>
                <wp:wrapNone/>
                <wp:docPr id="17718213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705" cy="622300"/>
                        </a:xfrm>
                        <a:prstGeom prst="rect">
                          <a:avLst/>
                        </a:prstGeom>
                        <a:solidFill>
                          <a:srgbClr val="FFFFFF"/>
                        </a:solidFill>
                        <a:ln w="9525">
                          <a:solidFill>
                            <a:srgbClr val="000000"/>
                          </a:solidFill>
                          <a:miter lim="800000"/>
                          <a:headEnd/>
                          <a:tailEnd/>
                        </a:ln>
                      </wps:spPr>
                      <wps:txbx>
                        <w:txbxContent>
                          <w:p w14:paraId="33C08412" w14:textId="77777777" w:rsidR="00D541F5" w:rsidRDefault="00D541F5" w:rsidP="002149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0A41AA" id="Text Box 47" o:spid="_x0000_s1044" type="#_x0000_t202" style="position:absolute;margin-left:429.75pt;margin-top:10pt;width:74.15pt;height:4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">
                <v:textbox>
                  <w:txbxContent>
                    <w:p w14:paraId="33C08412" w14:textId="77777777" w:rsidR="00D541F5" w:rsidRDefault="00D541F5" w:rsidP="00214952"/>
                  </w:txbxContent>
                </v:textbox>
              </v:shape>
            </w:pict>
          </mc:Fallback>
        </mc:AlternateContent>
      </w:r>
    </w:p>
    <w:p w14:paraId="0278801B" w14:textId="77777777" w:rsidR="00214952" w:rsidRDefault="00214952" w:rsidP="00214952">
      <w:pPr>
        <w:rPr>
          <w:sz w:val="28"/>
          <w:szCs w:val="28"/>
        </w:rPr>
      </w:pPr>
    </w:p>
    <w:p w14:paraId="63D72D60" w14:textId="77777777" w:rsidR="00214952" w:rsidRPr="00A5186A" w:rsidRDefault="00214952" w:rsidP="00214952">
      <w:pPr>
        <w:rPr>
          <w:sz w:val="28"/>
          <w:szCs w:val="28"/>
        </w:rPr>
      </w:pPr>
    </w:p>
    <w:p w14:paraId="50F4A41A" w14:textId="77777777" w:rsidR="00214952" w:rsidRDefault="00214952" w:rsidP="00214952">
      <w:pPr>
        <w:ind w:firstLine="142"/>
        <w:jc w:val="both"/>
        <w:rPr>
          <w:caps/>
        </w:rPr>
      </w:pPr>
    </w:p>
    <w:p w14:paraId="54485D53" w14:textId="77777777" w:rsidR="00214952" w:rsidRPr="00225176" w:rsidRDefault="00214952" w:rsidP="00214952">
      <w:pPr>
        <w:ind w:firstLine="708"/>
        <w:jc w:val="both"/>
        <w:rPr>
          <w:sz w:val="28"/>
          <w:szCs w:val="28"/>
        </w:rPr>
      </w:pPr>
      <w:r>
        <w:tab/>
      </w:r>
      <w:r>
        <w:tab/>
      </w:r>
      <w:r>
        <w:tab/>
      </w:r>
      <w:r>
        <w:tab/>
      </w:r>
    </w:p>
    <w:p w14:paraId="773117DC" w14:textId="77777777" w:rsidR="00214952" w:rsidRPr="00C94F3C" w:rsidRDefault="00AF27E6" w:rsidP="00214952">
      <w:pPr>
        <w:ind w:left="-284"/>
        <w:jc w:val="both"/>
        <w:rPr>
          <w:szCs w:val="28"/>
        </w:rPr>
      </w:pPr>
      <w:r w:rsidRPr="00C94F3C">
        <w:rPr>
          <w:szCs w:val="28"/>
        </w:rPr>
        <w:t>М</w:t>
      </w:r>
      <w:r w:rsidR="00F87DAB">
        <w:rPr>
          <w:szCs w:val="28"/>
        </w:rPr>
        <w:t>К</w:t>
      </w:r>
      <w:r w:rsidRPr="00C94F3C">
        <w:rPr>
          <w:szCs w:val="28"/>
        </w:rPr>
        <w:t>У</w:t>
      </w:r>
      <w:r w:rsidR="00214952" w:rsidRPr="00C94F3C">
        <w:rPr>
          <w:szCs w:val="28"/>
        </w:rPr>
        <w:t xml:space="preserve"> «</w:t>
      </w:r>
      <w:r w:rsidR="00F87DAB">
        <w:rPr>
          <w:szCs w:val="28"/>
        </w:rPr>
        <w:t>Раменская р</w:t>
      </w:r>
      <w:r w:rsidR="00214952" w:rsidRPr="00C94F3C">
        <w:rPr>
          <w:szCs w:val="28"/>
        </w:rPr>
        <w:t>итуал</w:t>
      </w:r>
      <w:r w:rsidR="00F87DAB">
        <w:rPr>
          <w:szCs w:val="28"/>
        </w:rPr>
        <w:t>ьная служб</w:t>
      </w:r>
      <w:r w:rsidR="00772550">
        <w:rPr>
          <w:szCs w:val="28"/>
        </w:rPr>
        <w:t>а</w:t>
      </w:r>
      <w:r w:rsidRPr="00C94F3C">
        <w:rPr>
          <w:szCs w:val="28"/>
        </w:rPr>
        <w:t>» – (49</w:t>
      </w:r>
      <w:r w:rsidR="00C47847">
        <w:rPr>
          <w:szCs w:val="28"/>
        </w:rPr>
        <w:t>6</w:t>
      </w:r>
      <w:r w:rsidR="00214952" w:rsidRPr="00C63337">
        <w:rPr>
          <w:szCs w:val="28"/>
        </w:rPr>
        <w:t>) </w:t>
      </w:r>
      <w:r w:rsidR="00C63337" w:rsidRPr="00C63337">
        <w:rPr>
          <w:szCs w:val="28"/>
        </w:rPr>
        <w:t>46-</w:t>
      </w:r>
      <w:r w:rsidR="00440F70">
        <w:rPr>
          <w:szCs w:val="28"/>
        </w:rPr>
        <w:t>1</w:t>
      </w:r>
      <w:r w:rsidR="00C63337" w:rsidRPr="00C63337">
        <w:rPr>
          <w:szCs w:val="28"/>
        </w:rPr>
        <w:t>-</w:t>
      </w:r>
      <w:r w:rsidR="00440F70">
        <w:rPr>
          <w:szCs w:val="28"/>
        </w:rPr>
        <w:t>66</w:t>
      </w:r>
      <w:r w:rsidR="00C63337" w:rsidRPr="00C63337">
        <w:rPr>
          <w:szCs w:val="28"/>
        </w:rPr>
        <w:t>-</w:t>
      </w:r>
      <w:r w:rsidR="001750BA">
        <w:rPr>
          <w:szCs w:val="28"/>
        </w:rPr>
        <w:t>30.</w:t>
      </w:r>
      <w:r w:rsidR="00C47847">
        <w:rPr>
          <w:szCs w:val="28"/>
        </w:rPr>
        <w:t xml:space="preserve"> </w:t>
      </w:r>
    </w:p>
    <w:p w14:paraId="316D438A" w14:textId="77777777" w:rsidR="00214952" w:rsidRPr="00C94F3C" w:rsidRDefault="00B84858" w:rsidP="00214952">
      <w:pPr>
        <w:ind w:left="-284"/>
        <w:rPr>
          <w:szCs w:val="28"/>
        </w:rPr>
      </w:pPr>
      <w:r>
        <w:rPr>
          <w:szCs w:val="28"/>
        </w:rPr>
        <w:t>ГБ</w:t>
      </w:r>
      <w:r w:rsidR="00214952" w:rsidRPr="00C94F3C">
        <w:rPr>
          <w:szCs w:val="28"/>
        </w:rPr>
        <w:t>УЗ</w:t>
      </w:r>
      <w:r>
        <w:rPr>
          <w:szCs w:val="28"/>
        </w:rPr>
        <w:t xml:space="preserve"> МО</w:t>
      </w:r>
      <w:r w:rsidR="00214952" w:rsidRPr="00C94F3C">
        <w:rPr>
          <w:szCs w:val="28"/>
        </w:rPr>
        <w:t xml:space="preserve"> </w:t>
      </w:r>
      <w:r w:rsidR="00AF27E6" w:rsidRPr="00C94F3C">
        <w:rPr>
          <w:szCs w:val="28"/>
        </w:rPr>
        <w:t>«Раменская ЦРБ»</w:t>
      </w:r>
      <w:r w:rsidR="00C94F3C">
        <w:rPr>
          <w:szCs w:val="28"/>
        </w:rPr>
        <w:t xml:space="preserve"> – (496</w:t>
      </w:r>
      <w:r w:rsidR="00EB0D8D">
        <w:rPr>
          <w:szCs w:val="28"/>
        </w:rPr>
        <w:t>) 46-3-30-21, 46-3-</w:t>
      </w:r>
      <w:r w:rsidR="005F1AB2">
        <w:rPr>
          <w:szCs w:val="28"/>
        </w:rPr>
        <w:t>35</w:t>
      </w:r>
      <w:r w:rsidR="00EB0D8D">
        <w:rPr>
          <w:szCs w:val="28"/>
        </w:rPr>
        <w:t>-7</w:t>
      </w:r>
      <w:r w:rsidR="005F1AB2">
        <w:rPr>
          <w:szCs w:val="28"/>
        </w:rPr>
        <w:t>4</w:t>
      </w:r>
      <w:r w:rsidR="004637E9">
        <w:rPr>
          <w:szCs w:val="28"/>
        </w:rPr>
        <w:t>, 8(496)464-58-17.</w:t>
      </w:r>
    </w:p>
    <w:p w14:paraId="47C4DF45" w14:textId="77777777" w:rsidR="00C94F3C" w:rsidRPr="006E11A7" w:rsidRDefault="00C94F3C" w:rsidP="00C94F3C">
      <w:pPr>
        <w:ind w:left="-284"/>
        <w:jc w:val="both"/>
        <w:rPr>
          <w:sz w:val="22"/>
          <w:szCs w:val="28"/>
        </w:rPr>
      </w:pPr>
      <w:r w:rsidRPr="006E11A7">
        <w:rPr>
          <w:bCs/>
          <w:szCs w:val="28"/>
        </w:rPr>
        <w:t xml:space="preserve">Раменская </w:t>
      </w:r>
      <w:r w:rsidR="000233EF">
        <w:rPr>
          <w:bCs/>
          <w:szCs w:val="28"/>
        </w:rPr>
        <w:t xml:space="preserve">ветеринарная </w:t>
      </w:r>
      <w:r w:rsidRPr="006E11A7">
        <w:rPr>
          <w:bCs/>
          <w:szCs w:val="28"/>
        </w:rPr>
        <w:t xml:space="preserve">станция </w:t>
      </w:r>
      <w:r w:rsidR="000233EF">
        <w:rPr>
          <w:bCs/>
          <w:szCs w:val="28"/>
        </w:rPr>
        <w:t>ТВУ №4</w:t>
      </w:r>
      <w:r w:rsidRPr="006E11A7">
        <w:rPr>
          <w:bCs/>
          <w:szCs w:val="28"/>
        </w:rPr>
        <w:t xml:space="preserve"> - (496) 46-</w:t>
      </w:r>
      <w:r w:rsidR="006E11A7" w:rsidRPr="006E11A7">
        <w:rPr>
          <w:bCs/>
          <w:szCs w:val="28"/>
        </w:rPr>
        <w:t>3-30-04</w:t>
      </w:r>
      <w:r w:rsidR="006E11A7">
        <w:rPr>
          <w:bCs/>
          <w:szCs w:val="28"/>
        </w:rPr>
        <w:t>,</w:t>
      </w:r>
      <w:r w:rsidR="00690F97">
        <w:rPr>
          <w:bCs/>
          <w:szCs w:val="28"/>
        </w:rPr>
        <w:t xml:space="preserve"> 8(499) 700</w:t>
      </w:r>
      <w:r w:rsidR="00665520">
        <w:rPr>
          <w:bCs/>
          <w:szCs w:val="28"/>
        </w:rPr>
        <w:t>-02-33</w:t>
      </w:r>
      <w:r w:rsidR="009C6A49">
        <w:rPr>
          <w:bCs/>
          <w:szCs w:val="28"/>
        </w:rPr>
        <w:t>.</w:t>
      </w:r>
    </w:p>
    <w:p w14:paraId="66B6479C" w14:textId="77777777" w:rsidR="00214952" w:rsidRPr="00C94F3C" w:rsidRDefault="00C94F3C" w:rsidP="00214952">
      <w:pPr>
        <w:ind w:left="-284" w:right="-285"/>
        <w:jc w:val="both"/>
        <w:rPr>
          <w:szCs w:val="28"/>
        </w:rPr>
      </w:pPr>
      <w:r w:rsidRPr="00C94F3C">
        <w:rPr>
          <w:szCs w:val="28"/>
        </w:rPr>
        <w:t xml:space="preserve">МУ МВД </w:t>
      </w:r>
      <w:r>
        <w:rPr>
          <w:szCs w:val="28"/>
        </w:rPr>
        <w:t>России «Раменское»</w:t>
      </w:r>
      <w:r w:rsidR="00214952" w:rsidRPr="00C94F3C">
        <w:rPr>
          <w:szCs w:val="28"/>
        </w:rPr>
        <w:t xml:space="preserve"> экспертно-криминалистическое отдел</w:t>
      </w:r>
      <w:r>
        <w:rPr>
          <w:szCs w:val="28"/>
        </w:rPr>
        <w:t xml:space="preserve"> – (496) 46-3-31-40</w:t>
      </w:r>
      <w:r w:rsidR="009C6A49">
        <w:rPr>
          <w:szCs w:val="28"/>
        </w:rPr>
        <w:t>.</w:t>
      </w:r>
    </w:p>
    <w:p w14:paraId="79E61AF0" w14:textId="77777777" w:rsidR="00214952" w:rsidRPr="00C94F3C" w:rsidRDefault="00214952" w:rsidP="00214952">
      <w:pPr>
        <w:ind w:left="-284"/>
        <w:rPr>
          <w:szCs w:val="28"/>
        </w:rPr>
      </w:pPr>
      <w:r w:rsidRPr="00C94F3C">
        <w:rPr>
          <w:szCs w:val="28"/>
        </w:rPr>
        <w:t>Г</w:t>
      </w:r>
      <w:r w:rsidR="00327BFE">
        <w:rPr>
          <w:szCs w:val="28"/>
        </w:rPr>
        <w:t>Б</w:t>
      </w:r>
      <w:r w:rsidRPr="00C94F3C">
        <w:rPr>
          <w:szCs w:val="28"/>
        </w:rPr>
        <w:t xml:space="preserve">УЗ МО «Бюро судебно-медицинской экспертизы» </w:t>
      </w:r>
      <w:r w:rsidRPr="00C94F3C">
        <w:rPr>
          <w:color w:val="FF0000"/>
          <w:szCs w:val="28"/>
        </w:rPr>
        <w:t xml:space="preserve"> </w:t>
      </w:r>
      <w:r w:rsidR="00C94F3C">
        <w:rPr>
          <w:szCs w:val="28"/>
        </w:rPr>
        <w:t>– (496) 46-3-46-19</w:t>
      </w:r>
      <w:r w:rsidR="00327BFE">
        <w:rPr>
          <w:szCs w:val="28"/>
        </w:rPr>
        <w:t>, 8(495)672-85-40</w:t>
      </w:r>
      <w:r w:rsidR="006D7C02">
        <w:rPr>
          <w:szCs w:val="28"/>
        </w:rPr>
        <w:t>.</w:t>
      </w:r>
    </w:p>
    <w:p w14:paraId="0BA45F47" w14:textId="77777777" w:rsidR="00214952" w:rsidRPr="00C94F3C" w:rsidRDefault="00EB0D8D" w:rsidP="00214952">
      <w:pPr>
        <w:ind w:left="-284"/>
        <w:rPr>
          <w:szCs w:val="28"/>
        </w:rPr>
        <w:sectPr w:rsidR="00214952" w:rsidRPr="00C94F3C" w:rsidSect="004B0252">
          <w:footerReference w:type="even" r:id="rId16"/>
          <w:footerReference w:type="default" r:id="rId17"/>
          <w:endnotePr>
            <w:numFmt w:val="decimal"/>
          </w:endnotePr>
          <w:pgSz w:w="11906" w:h="16838"/>
          <w:pgMar w:top="1134" w:right="851" w:bottom="1134" w:left="1134" w:header="709" w:footer="709" w:gutter="0"/>
          <w:cols w:space="708"/>
          <w:titlePg/>
          <w:docGrid w:linePitch="360"/>
        </w:sectPr>
      </w:pPr>
      <w:r>
        <w:rPr>
          <w:szCs w:val="28"/>
        </w:rPr>
        <w:t xml:space="preserve">ФБУЗ «Центр гигиены и эпидемиологии в МО по Раменскому </w:t>
      </w:r>
      <w:r w:rsidR="000E4193">
        <w:rPr>
          <w:szCs w:val="28"/>
        </w:rPr>
        <w:t>округ</w:t>
      </w:r>
      <w:r>
        <w:rPr>
          <w:szCs w:val="28"/>
        </w:rPr>
        <w:t>у» - (496) 46-3-20-47</w:t>
      </w:r>
      <w:r w:rsidR="009C6A49">
        <w:rPr>
          <w:szCs w:val="28"/>
        </w:rPr>
        <w:t>.</w:t>
      </w:r>
    </w:p>
    <w:p w14:paraId="3BE7E476" w14:textId="77777777" w:rsidR="00214952" w:rsidRDefault="00214952" w:rsidP="00214952">
      <w:pPr>
        <w:jc w:val="right"/>
        <w:rPr>
          <w:b/>
          <w:sz w:val="28"/>
          <w:szCs w:val="28"/>
        </w:rPr>
      </w:pPr>
      <w:r>
        <w:rPr>
          <w:sz w:val="26"/>
          <w:szCs w:val="26"/>
        </w:rPr>
        <w:lastRenderedPageBreak/>
        <w:t xml:space="preserve">Приложение </w:t>
      </w:r>
      <w:r w:rsidR="00F31B6C">
        <w:rPr>
          <w:sz w:val="26"/>
          <w:szCs w:val="26"/>
        </w:rPr>
        <w:t xml:space="preserve">№ </w:t>
      </w:r>
      <w:r>
        <w:rPr>
          <w:sz w:val="26"/>
          <w:szCs w:val="26"/>
        </w:rPr>
        <w:t>2</w:t>
      </w:r>
    </w:p>
    <w:p w14:paraId="4A344926" w14:textId="77777777" w:rsidR="00214952" w:rsidRDefault="00214952" w:rsidP="00214952">
      <w:pPr>
        <w:jc w:val="center"/>
        <w:rPr>
          <w:b/>
          <w:sz w:val="28"/>
          <w:szCs w:val="28"/>
        </w:rPr>
      </w:pPr>
      <w:r w:rsidRPr="001208E6">
        <w:rPr>
          <w:b/>
          <w:sz w:val="28"/>
          <w:szCs w:val="28"/>
        </w:rPr>
        <w:t>Схема</w:t>
      </w:r>
      <w:r w:rsidRPr="001208E6">
        <w:rPr>
          <w:b/>
          <w:sz w:val="28"/>
          <w:szCs w:val="28"/>
        </w:rPr>
        <w:br/>
        <w:t>организации управления спасательной службой по срочному захоронению трупов в военное время</w:t>
      </w:r>
      <w:r>
        <w:rPr>
          <w:b/>
          <w:sz w:val="28"/>
          <w:szCs w:val="28"/>
        </w:rPr>
        <w:t xml:space="preserve"> </w:t>
      </w:r>
      <w:r w:rsidRPr="008C08C5">
        <w:rPr>
          <w:b/>
          <w:sz w:val="28"/>
          <w:szCs w:val="28"/>
        </w:rPr>
        <w:t xml:space="preserve">и </w:t>
      </w:r>
      <w:r w:rsidRPr="008C08C5">
        <w:rPr>
          <w:b/>
          <w:bCs/>
          <w:sz w:val="28"/>
          <w:szCs w:val="28"/>
        </w:rPr>
        <w:t>при больших потерях в крупных чрезвычайных ситуациях</w:t>
      </w:r>
      <w:r w:rsidRPr="008C08C5">
        <w:rPr>
          <w:b/>
          <w:sz w:val="28"/>
          <w:szCs w:val="28"/>
        </w:rPr>
        <w:t xml:space="preserve"> </w:t>
      </w:r>
      <w:r w:rsidR="00E647E7">
        <w:rPr>
          <w:b/>
          <w:sz w:val="28"/>
          <w:szCs w:val="28"/>
        </w:rPr>
        <w:t xml:space="preserve">на территории Раменского </w:t>
      </w:r>
      <w:r w:rsidR="008148D2">
        <w:rPr>
          <w:b/>
          <w:sz w:val="28"/>
          <w:szCs w:val="28"/>
        </w:rPr>
        <w:t>городск</w:t>
      </w:r>
      <w:r w:rsidR="00E647E7">
        <w:rPr>
          <w:b/>
          <w:sz w:val="28"/>
          <w:szCs w:val="28"/>
        </w:rPr>
        <w:t xml:space="preserve">ого </w:t>
      </w:r>
      <w:r w:rsidR="008148D2">
        <w:rPr>
          <w:b/>
          <w:sz w:val="28"/>
          <w:szCs w:val="28"/>
        </w:rPr>
        <w:t>округ</w:t>
      </w:r>
      <w:r w:rsidR="00E647E7">
        <w:rPr>
          <w:b/>
          <w:sz w:val="28"/>
          <w:szCs w:val="28"/>
        </w:rPr>
        <w:t>а</w:t>
      </w:r>
    </w:p>
    <w:p w14:paraId="52E71F2E" w14:textId="77777777" w:rsidR="00214952" w:rsidRPr="008C08C5" w:rsidRDefault="00214952" w:rsidP="00214952">
      <w:pPr>
        <w:jc w:val="center"/>
        <w:rPr>
          <w:b/>
          <w:sz w:val="28"/>
          <w:szCs w:val="28"/>
        </w:rPr>
      </w:pPr>
    </w:p>
    <w:p w14:paraId="07A40287" w14:textId="60C65782" w:rsidR="00214952" w:rsidRPr="00681F8E" w:rsidRDefault="00B82D86" w:rsidP="00214952">
      <w:pPr>
        <w:jc w:val="center"/>
        <w:rPr>
          <w:b/>
          <w:sz w:val="16"/>
          <w:szCs w:val="16"/>
        </w:rPr>
      </w:pPr>
      <w:r>
        <w:rPr>
          <w:b/>
          <w:noProof/>
          <w:sz w:val="28"/>
          <w:szCs w:val="28"/>
        </w:rPr>
        <mc:AlternateContent>
          <mc:Choice Requires="wps">
            <w:drawing>
              <wp:anchor distT="0" distB="0" distL="114300" distR="114300" simplePos="0" relativeHeight="251631104" behindDoc="0" locked="0" layoutInCell="1" allowOverlap="1" wp14:anchorId="7A85F277" wp14:editId="009149BC">
                <wp:simplePos x="0" y="0"/>
                <wp:positionH relativeFrom="column">
                  <wp:posOffset>6623685</wp:posOffset>
                </wp:positionH>
                <wp:positionV relativeFrom="paragraph">
                  <wp:posOffset>86360</wp:posOffset>
                </wp:positionV>
                <wp:extent cx="2019300" cy="647700"/>
                <wp:effectExtent l="9525" t="17780" r="9525" b="10795"/>
                <wp:wrapNone/>
                <wp:docPr id="197523736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47700"/>
                        </a:xfrm>
                        <a:prstGeom prst="rect">
                          <a:avLst/>
                        </a:prstGeom>
                        <a:solidFill>
                          <a:srgbClr val="FFFFFF"/>
                        </a:solidFill>
                        <a:ln w="19050">
                          <a:solidFill>
                            <a:srgbClr val="000000"/>
                          </a:solidFill>
                          <a:miter lim="800000"/>
                          <a:headEnd/>
                          <a:tailEnd/>
                        </a:ln>
                      </wps:spPr>
                      <wps:txbx>
                        <w:txbxContent>
                          <w:p w14:paraId="7D6163B3" w14:textId="77777777" w:rsidR="00D541F5" w:rsidRDefault="00D541F5" w:rsidP="00214952">
                            <w:pPr>
                              <w:jc w:val="center"/>
                            </w:pPr>
                            <w:r>
                              <w:t>Губернатор Московской области – Руководитель гражданской обороны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85F277" id="Text Box 12" o:spid="_x0000_s1045" type="#_x0000_t202" style="position:absolute;left:0;text-align:left;margin-left:521.55pt;margin-top:6.8pt;width:159pt;height:51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" strokeweight="1.5pt">
                <v:textbox>
                  <w:txbxContent>
                    <w:p w14:paraId="7D6163B3" w14:textId="77777777" w:rsidR="00D541F5" w:rsidRDefault="00D541F5" w:rsidP="00214952">
                      <w:pPr>
                        <w:jc w:val="center"/>
                      </w:pPr>
                      <w:r>
                        <w:t>Губернатор Московской области – Руководитель гражданской обороны</w:t>
                      </w:r>
                    </w:p>
                  </w:txbxContent>
                </v:textbox>
              </v:shape>
            </w:pict>
          </mc:Fallback>
        </mc:AlternateContent>
      </w:r>
    </w:p>
    <w:p w14:paraId="3A01AE37" w14:textId="710BB0DD" w:rsidR="00214952" w:rsidRDefault="00B82D86" w:rsidP="00214952">
      <w:pPr>
        <w:jc w:val="center"/>
        <w:rPr>
          <w:b/>
          <w:sz w:val="28"/>
          <w:szCs w:val="28"/>
        </w:rPr>
      </w:pPr>
      <w:r>
        <w:rPr>
          <w:b/>
          <w:noProof/>
          <w:sz w:val="28"/>
          <w:szCs w:val="28"/>
        </w:rPr>
        <mc:AlternateContent>
          <mc:Choice Requires="wps">
            <w:drawing>
              <wp:anchor distT="0" distB="0" distL="114300" distR="114300" simplePos="0" relativeHeight="251640320" behindDoc="0" locked="0" layoutInCell="1" allowOverlap="1" wp14:anchorId="7FB3CC04" wp14:editId="15D03EF3">
                <wp:simplePos x="0" y="0"/>
                <wp:positionH relativeFrom="column">
                  <wp:posOffset>685800</wp:posOffset>
                </wp:positionH>
                <wp:positionV relativeFrom="paragraph">
                  <wp:posOffset>132715</wp:posOffset>
                </wp:positionV>
                <wp:extent cx="2000250" cy="492760"/>
                <wp:effectExtent l="15240" t="9525" r="13335" b="12065"/>
                <wp:wrapNone/>
                <wp:docPr id="115326667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92760"/>
                        </a:xfrm>
                        <a:prstGeom prst="rect">
                          <a:avLst/>
                        </a:prstGeom>
                        <a:solidFill>
                          <a:srgbClr val="FFFFFF"/>
                        </a:solidFill>
                        <a:ln w="19050">
                          <a:solidFill>
                            <a:srgbClr val="000000"/>
                          </a:solidFill>
                          <a:miter lim="800000"/>
                          <a:headEnd/>
                          <a:tailEnd/>
                        </a:ln>
                      </wps:spPr>
                      <wps:txbx>
                        <w:txbxContent>
                          <w:p w14:paraId="1821F787" w14:textId="77777777" w:rsidR="00D541F5" w:rsidRDefault="00D541F5" w:rsidP="00214952">
                            <w:pPr>
                              <w:jc w:val="center"/>
                            </w:pPr>
                            <w:r>
                              <w:t>ЕДДС</w:t>
                            </w:r>
                          </w:p>
                          <w:p w14:paraId="6A21A373" w14:textId="77777777" w:rsidR="00D541F5" w:rsidRDefault="00D541F5" w:rsidP="00214952">
                            <w:pPr>
                              <w:jc w:val="center"/>
                            </w:pPr>
                            <w:r>
                              <w:t>округа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B3CC04" id="Text Box 21" o:spid="_x0000_s1046" type="#_x0000_t202" style="position:absolute;left:0;text-align:left;margin-left:54pt;margin-top:10.45pt;width:157.5pt;height:38.8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" strokeweight="1.5pt">
                <v:textbox>
                  <w:txbxContent>
                    <w:p w14:paraId="1821F787" w14:textId="77777777" w:rsidR="00D541F5" w:rsidRDefault="00D541F5" w:rsidP="00214952">
                      <w:pPr>
                        <w:jc w:val="center"/>
                      </w:pPr>
                      <w:r>
                        <w:t>ЕДДС</w:t>
                      </w:r>
                    </w:p>
                    <w:p w14:paraId="6A21A373" w14:textId="77777777" w:rsidR="00D541F5" w:rsidRDefault="00D541F5" w:rsidP="00214952">
                      <w:pPr>
                        <w:jc w:val="center"/>
                      </w:pPr>
                      <w:r>
                        <w:t>округа</w:t>
                      </w:r>
                    </w:p>
                  </w:txbxContent>
                </v:textbox>
              </v:shape>
            </w:pict>
          </mc:Fallback>
        </mc:AlternateContent>
      </w:r>
      <w:r>
        <w:rPr>
          <w:b/>
          <w:noProof/>
          <w:sz w:val="28"/>
          <w:szCs w:val="28"/>
        </w:rPr>
        <mc:AlternateContent>
          <mc:Choice Requires="wps">
            <w:drawing>
              <wp:anchor distT="0" distB="0" distL="114300" distR="114300" simplePos="0" relativeHeight="251630080" behindDoc="0" locked="0" layoutInCell="1" allowOverlap="1" wp14:anchorId="2FA6C158" wp14:editId="24C2973A">
                <wp:simplePos x="0" y="0"/>
                <wp:positionH relativeFrom="column">
                  <wp:posOffset>3709035</wp:posOffset>
                </wp:positionH>
                <wp:positionV relativeFrom="paragraph">
                  <wp:posOffset>162560</wp:posOffset>
                </wp:positionV>
                <wp:extent cx="2019300" cy="647700"/>
                <wp:effectExtent l="9525" t="10795" r="9525" b="17780"/>
                <wp:wrapNone/>
                <wp:docPr id="49683582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47700"/>
                        </a:xfrm>
                        <a:prstGeom prst="rect">
                          <a:avLst/>
                        </a:prstGeom>
                        <a:solidFill>
                          <a:srgbClr val="FFFFFF"/>
                        </a:solidFill>
                        <a:ln w="19050">
                          <a:solidFill>
                            <a:srgbClr val="000000"/>
                          </a:solidFill>
                          <a:miter lim="800000"/>
                          <a:headEnd/>
                          <a:tailEnd/>
                        </a:ln>
                      </wps:spPr>
                      <wps:txbx>
                        <w:txbxContent>
                          <w:p w14:paraId="335D5628" w14:textId="77777777" w:rsidR="00D541F5" w:rsidRDefault="00D541F5" w:rsidP="00214952">
                            <w:pPr>
                              <w:jc w:val="center"/>
                            </w:pPr>
                            <w:r>
                              <w:t>Глава Раменского городского округа – Руководитель гражданской бороныобороны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A6C158" id="Text Box 11" o:spid="_x0000_s1047" type="#_x0000_t202" style="position:absolute;left:0;text-align:left;margin-left:292.05pt;margin-top:12.8pt;width:159pt;height:51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" strokeweight="1.5pt">
                <v:textbox>
                  <w:txbxContent>
                    <w:p w14:paraId="335D5628" w14:textId="77777777" w:rsidR="00D541F5" w:rsidRDefault="00D541F5" w:rsidP="00214952">
                      <w:pPr>
                        <w:jc w:val="center"/>
                      </w:pPr>
                      <w:r>
                        <w:t xml:space="preserve">Глава Раменского городского округа – Руководитель гражданской </w:t>
                      </w:r>
                      <w:proofErr w:type="spellStart"/>
                      <w:r>
                        <w:t>бороныобороны</w:t>
                      </w:r>
                      <w:proofErr w:type="spellEnd"/>
                    </w:p>
                  </w:txbxContent>
                </v:textbox>
              </v:shape>
            </w:pict>
          </mc:Fallback>
        </mc:AlternateContent>
      </w:r>
    </w:p>
    <w:p w14:paraId="6D853E28" w14:textId="6A8207C0" w:rsidR="00214952" w:rsidRDefault="00B82D86" w:rsidP="00214952">
      <w:pPr>
        <w:jc w:val="center"/>
        <w:rPr>
          <w:b/>
          <w:sz w:val="28"/>
          <w:szCs w:val="28"/>
        </w:rPr>
      </w:pPr>
      <w:r>
        <w:rPr>
          <w:b/>
          <w:noProof/>
          <w:sz w:val="28"/>
          <w:szCs w:val="28"/>
        </w:rPr>
        <mc:AlternateContent>
          <mc:Choice Requires="wps">
            <w:drawing>
              <wp:anchor distT="0" distB="0" distL="114300" distR="114300" simplePos="0" relativeHeight="251629056" behindDoc="0" locked="0" layoutInCell="1" allowOverlap="1" wp14:anchorId="2B542B9B" wp14:editId="5CFCD4F1">
                <wp:simplePos x="0" y="0"/>
                <wp:positionH relativeFrom="column">
                  <wp:posOffset>6795135</wp:posOffset>
                </wp:positionH>
                <wp:positionV relativeFrom="paragraph">
                  <wp:posOffset>27305</wp:posOffset>
                </wp:positionV>
                <wp:extent cx="2019300" cy="647700"/>
                <wp:effectExtent l="9525" t="13335" r="9525" b="15240"/>
                <wp:wrapNone/>
                <wp:docPr id="8812620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47700"/>
                        </a:xfrm>
                        <a:prstGeom prst="rect">
                          <a:avLst/>
                        </a:prstGeom>
                        <a:solidFill>
                          <a:srgbClr val="FFFFFF"/>
                        </a:solidFill>
                        <a:ln w="19050">
                          <a:solidFill>
                            <a:srgbClr val="000000"/>
                          </a:solidFill>
                          <a:miter lim="800000"/>
                          <a:headEnd/>
                          <a:tailEnd/>
                        </a:ln>
                      </wps:spPr>
                      <wps:txbx>
                        <w:txbxContent>
                          <w:p w14:paraId="23401265" w14:textId="77777777" w:rsidR="00D541F5" w:rsidRDefault="00D541F5" w:rsidP="00214952">
                            <w:pPr>
                              <w:jc w:val="center"/>
                            </w:pPr>
                          </w:p>
                          <w:p w14:paraId="6C0E65B6" w14:textId="77777777" w:rsidR="00D541F5" w:rsidRDefault="00D541F5" w:rsidP="00214952">
                            <w:pPr>
                              <w:jc w:val="center"/>
                            </w:pPr>
                          </w:p>
                          <w:p w14:paraId="7F60D9B8" w14:textId="77777777" w:rsidR="00D541F5" w:rsidRDefault="00D541F5" w:rsidP="00214952">
                            <w:pPr>
                              <w:jc w:val="center"/>
                            </w:pPr>
                            <w:r>
                              <w:t>ГУ МЧС России по МО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542B9B" id="Text Box 10" o:spid="_x0000_s1048" type="#_x0000_t202" style="position:absolute;left:0;text-align:left;margin-left:535.05pt;margin-top:2.15pt;width:159pt;height:51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" strokeweight="1.5pt">
                <v:textbox>
                  <w:txbxContent>
                    <w:p w14:paraId="23401265" w14:textId="77777777" w:rsidR="00D541F5" w:rsidRDefault="00D541F5" w:rsidP="00214952">
                      <w:pPr>
                        <w:jc w:val="center"/>
                      </w:pPr>
                    </w:p>
                    <w:p w14:paraId="6C0E65B6" w14:textId="77777777" w:rsidR="00D541F5" w:rsidRDefault="00D541F5" w:rsidP="00214952">
                      <w:pPr>
                        <w:jc w:val="center"/>
                      </w:pPr>
                    </w:p>
                    <w:p w14:paraId="7F60D9B8" w14:textId="77777777" w:rsidR="00D541F5" w:rsidRDefault="00D541F5" w:rsidP="00214952">
                      <w:pPr>
                        <w:jc w:val="center"/>
                      </w:pPr>
                      <w:r>
                        <w:t>ГУ МЧС России по МО</w:t>
                      </w:r>
                    </w:p>
                  </w:txbxContent>
                </v:textbox>
              </v:shape>
            </w:pict>
          </mc:Fallback>
        </mc:AlternateContent>
      </w:r>
      <w:r>
        <w:rPr>
          <w:b/>
          <w:noProof/>
          <w:sz w:val="28"/>
          <w:szCs w:val="28"/>
        </w:rPr>
        <mc:AlternateContent>
          <mc:Choice Requires="wps">
            <w:drawing>
              <wp:anchor distT="0" distB="0" distL="114300" distR="114300" simplePos="0" relativeHeight="251633152" behindDoc="0" locked="0" layoutInCell="1" allowOverlap="1" wp14:anchorId="57199C98" wp14:editId="13EA1B50">
                <wp:simplePos x="0" y="0"/>
                <wp:positionH relativeFrom="column">
                  <wp:posOffset>5728335</wp:posOffset>
                </wp:positionH>
                <wp:positionV relativeFrom="paragraph">
                  <wp:posOffset>120015</wp:posOffset>
                </wp:positionV>
                <wp:extent cx="895350" cy="635"/>
                <wp:effectExtent l="9525" t="58420" r="19050" b="55245"/>
                <wp:wrapNone/>
                <wp:docPr id="198544127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473AF" id="AutoShape 14" o:spid="_x0000_s1026" type="#_x0000_t32" style="position:absolute;margin-left:451.05pt;margin-top:9.45pt;width:70.5pt;height:.0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">
                <v:stroke endarrow="block"/>
              </v:shape>
            </w:pict>
          </mc:Fallback>
        </mc:AlternateContent>
      </w:r>
    </w:p>
    <w:p w14:paraId="2BAE7DFE" w14:textId="4292422C" w:rsidR="00214952" w:rsidRDefault="00B82D86" w:rsidP="00214952">
      <w:pPr>
        <w:jc w:val="center"/>
        <w:rPr>
          <w:b/>
          <w:sz w:val="28"/>
          <w:szCs w:val="28"/>
        </w:rPr>
      </w:pPr>
      <w:r>
        <w:rPr>
          <w:b/>
          <w:noProof/>
          <w:sz w:val="28"/>
          <w:szCs w:val="28"/>
        </w:rPr>
        <mc:AlternateContent>
          <mc:Choice Requires="wps">
            <w:drawing>
              <wp:anchor distT="0" distB="0" distL="114300" distR="114300" simplePos="0" relativeHeight="251636224" behindDoc="0" locked="0" layoutInCell="1" allowOverlap="1" wp14:anchorId="0C995168" wp14:editId="577F1D42">
                <wp:simplePos x="0" y="0"/>
                <wp:positionH relativeFrom="column">
                  <wp:posOffset>1714500</wp:posOffset>
                </wp:positionH>
                <wp:positionV relativeFrom="paragraph">
                  <wp:posOffset>180975</wp:posOffset>
                </wp:positionV>
                <wp:extent cx="0" cy="228600"/>
                <wp:effectExtent l="53340" t="9525" r="60960" b="19050"/>
                <wp:wrapNone/>
                <wp:docPr id="115373094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D71CC0" id="AutoShape 17" o:spid="_x0000_s1026" type="#_x0000_t32" style="position:absolute;margin-left:135pt;margin-top:14.25pt;width:0;height:18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">
                <v:stroke endarrow="block"/>
              </v:shape>
            </w:pict>
          </mc:Fallback>
        </mc:AlternateContent>
      </w:r>
      <w:r>
        <w:rPr>
          <w:b/>
          <w:noProof/>
          <w:sz w:val="28"/>
          <w:szCs w:val="28"/>
        </w:rPr>
        <mc:AlternateContent>
          <mc:Choice Requires="wps">
            <w:drawing>
              <wp:anchor distT="0" distB="0" distL="114300" distR="114300" simplePos="0" relativeHeight="251635200" behindDoc="0" locked="0" layoutInCell="1" allowOverlap="1" wp14:anchorId="70D4C29E" wp14:editId="3ED61BDF">
                <wp:simplePos x="0" y="0"/>
                <wp:positionH relativeFrom="column">
                  <wp:posOffset>2743200</wp:posOffset>
                </wp:positionH>
                <wp:positionV relativeFrom="paragraph">
                  <wp:posOffset>66675</wp:posOffset>
                </wp:positionV>
                <wp:extent cx="965835" cy="1905"/>
                <wp:effectExtent l="15240" t="57150" r="9525" b="55245"/>
                <wp:wrapNone/>
                <wp:docPr id="134527858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583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712363" id="AutoShape 16" o:spid="_x0000_s1026" type="#_x0000_t32" style="position:absolute;margin-left:3in;margin-top:5.25pt;width:76.05pt;height:.15pt;flip:x 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">
                <v:stroke endarrow="block"/>
              </v:shape>
            </w:pict>
          </mc:Fallback>
        </mc:AlternateContent>
      </w:r>
      <w:r>
        <w:rPr>
          <w:b/>
          <w:noProof/>
          <w:sz w:val="28"/>
          <w:szCs w:val="28"/>
        </w:rPr>
        <mc:AlternateContent>
          <mc:Choice Requires="wps">
            <w:drawing>
              <wp:anchor distT="0" distB="0" distL="114300" distR="114300" simplePos="0" relativeHeight="251647488" behindDoc="0" locked="0" layoutInCell="1" allowOverlap="1" wp14:anchorId="2D3B1E50" wp14:editId="42054F9E">
                <wp:simplePos x="0" y="0"/>
                <wp:positionH relativeFrom="column">
                  <wp:posOffset>4861560</wp:posOffset>
                </wp:positionH>
                <wp:positionV relativeFrom="paragraph">
                  <wp:posOffset>2392045</wp:posOffset>
                </wp:positionV>
                <wp:extent cx="1371600" cy="959485"/>
                <wp:effectExtent l="9525" t="10795" r="9525" b="10795"/>
                <wp:wrapNone/>
                <wp:docPr id="57930534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59485"/>
                        </a:xfrm>
                        <a:prstGeom prst="rect">
                          <a:avLst/>
                        </a:prstGeom>
                        <a:solidFill>
                          <a:srgbClr val="FFFFFF"/>
                        </a:solidFill>
                        <a:ln w="19050">
                          <a:solidFill>
                            <a:srgbClr val="000000"/>
                          </a:solidFill>
                          <a:miter lim="800000"/>
                          <a:headEnd/>
                          <a:tailEnd/>
                        </a:ln>
                      </wps:spPr>
                      <wps:txbx>
                        <w:txbxContent>
                          <w:p w14:paraId="6916E384" w14:textId="77777777" w:rsidR="00D541F5" w:rsidRDefault="00D541F5" w:rsidP="00214952">
                            <w:pPr>
                              <w:jc w:val="center"/>
                            </w:pPr>
                          </w:p>
                          <w:p w14:paraId="2E233FFB" w14:textId="77777777" w:rsidR="00D541F5" w:rsidRPr="00681F8E" w:rsidRDefault="00D541F5" w:rsidP="00214952">
                            <w:pPr>
                              <w:jc w:val="center"/>
                            </w:pPr>
                            <w:r>
                              <w:t>МУ МВД России «Раменское»</w:t>
                            </w:r>
                          </w:p>
                          <w:p w14:paraId="195A51C8" w14:textId="77777777" w:rsidR="00D541F5" w:rsidRPr="00681F8E" w:rsidRDefault="00D541F5" w:rsidP="0021495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3B1E50" id="Text Box 28" o:spid="_x0000_s1049" type="#_x0000_t202" style="position:absolute;left:0;text-align:left;margin-left:382.8pt;margin-top:188.35pt;width:108pt;height:75.5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" strokeweight="1.5pt">
                <v:textbox>
                  <w:txbxContent>
                    <w:p w14:paraId="6916E384" w14:textId="77777777" w:rsidR="00D541F5" w:rsidRDefault="00D541F5" w:rsidP="00214952">
                      <w:pPr>
                        <w:jc w:val="center"/>
                      </w:pPr>
                    </w:p>
                    <w:p w14:paraId="2E233FFB" w14:textId="77777777" w:rsidR="00D541F5" w:rsidRPr="00681F8E" w:rsidRDefault="00D541F5" w:rsidP="00214952">
                      <w:pPr>
                        <w:jc w:val="center"/>
                      </w:pPr>
                      <w:r>
                        <w:t>МУ МВД России «Раменское»</w:t>
                      </w:r>
                    </w:p>
                    <w:p w14:paraId="195A51C8" w14:textId="77777777" w:rsidR="00D541F5" w:rsidRPr="00681F8E" w:rsidRDefault="00D541F5" w:rsidP="00214952">
                      <w:pPr>
                        <w:jc w:val="center"/>
                      </w:pPr>
                    </w:p>
                  </w:txbxContent>
                </v:textbox>
              </v:shape>
            </w:pict>
          </mc:Fallback>
        </mc:AlternateContent>
      </w:r>
      <w:r>
        <w:rPr>
          <w:b/>
          <w:noProof/>
          <w:sz w:val="28"/>
          <w:szCs w:val="28"/>
        </w:rPr>
        <mc:AlternateContent>
          <mc:Choice Requires="wps">
            <w:drawing>
              <wp:anchor distT="0" distB="0" distL="114300" distR="114300" simplePos="0" relativeHeight="251646464" behindDoc="0" locked="0" layoutInCell="1" allowOverlap="1" wp14:anchorId="5006A0BA" wp14:editId="5D866D1C">
                <wp:simplePos x="0" y="0"/>
                <wp:positionH relativeFrom="column">
                  <wp:posOffset>3251835</wp:posOffset>
                </wp:positionH>
                <wp:positionV relativeFrom="paragraph">
                  <wp:posOffset>2392045</wp:posOffset>
                </wp:positionV>
                <wp:extent cx="1371600" cy="959485"/>
                <wp:effectExtent l="9525" t="10795" r="9525" b="10795"/>
                <wp:wrapNone/>
                <wp:docPr id="17114987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59485"/>
                        </a:xfrm>
                        <a:prstGeom prst="rect">
                          <a:avLst/>
                        </a:prstGeom>
                        <a:solidFill>
                          <a:srgbClr val="FFFFFF"/>
                        </a:solidFill>
                        <a:ln w="19050">
                          <a:solidFill>
                            <a:srgbClr val="000000"/>
                          </a:solidFill>
                          <a:miter lim="800000"/>
                          <a:headEnd/>
                          <a:tailEnd/>
                        </a:ln>
                      </wps:spPr>
                      <wps:txbx>
                        <w:txbxContent>
                          <w:p w14:paraId="5874299C" w14:textId="77777777" w:rsidR="00D541F5" w:rsidRPr="00681F8E" w:rsidRDefault="00D541F5" w:rsidP="00214952">
                            <w:pPr>
                              <w:jc w:val="center"/>
                            </w:pPr>
                            <w:r>
                              <w:t>Управление ЗАГС по Раменскому округу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06A0BA" id="Text Box 27" o:spid="_x0000_s1050" type="#_x0000_t202" style="position:absolute;left:0;text-align:left;margin-left:256.05pt;margin-top:188.35pt;width:108pt;height:75.5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" strokeweight="1.5pt">
                <v:textbox>
                  <w:txbxContent>
                    <w:p w14:paraId="5874299C" w14:textId="77777777" w:rsidR="00D541F5" w:rsidRPr="00681F8E" w:rsidRDefault="00D541F5" w:rsidP="00214952">
                      <w:pPr>
                        <w:jc w:val="center"/>
                      </w:pPr>
                      <w:r>
                        <w:t>Управление ЗАГС по Раменскому округу</w:t>
                      </w:r>
                    </w:p>
                  </w:txbxContent>
                </v:textbox>
              </v:shape>
            </w:pict>
          </mc:Fallback>
        </mc:AlternateContent>
      </w:r>
      <w:r>
        <w:rPr>
          <w:b/>
          <w:noProof/>
          <w:sz w:val="28"/>
          <w:szCs w:val="28"/>
        </w:rPr>
        <mc:AlternateContent>
          <mc:Choice Requires="wps">
            <w:drawing>
              <wp:anchor distT="0" distB="0" distL="114300" distR="114300" simplePos="0" relativeHeight="251643392" behindDoc="0" locked="0" layoutInCell="1" allowOverlap="1" wp14:anchorId="2950EC38" wp14:editId="6DC142F3">
                <wp:simplePos x="0" y="0"/>
                <wp:positionH relativeFrom="column">
                  <wp:posOffset>22860</wp:posOffset>
                </wp:positionH>
                <wp:positionV relativeFrom="paragraph">
                  <wp:posOffset>2392045</wp:posOffset>
                </wp:positionV>
                <wp:extent cx="1371600" cy="959485"/>
                <wp:effectExtent l="9525" t="10795" r="9525" b="10795"/>
                <wp:wrapNone/>
                <wp:docPr id="170764081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59485"/>
                        </a:xfrm>
                        <a:prstGeom prst="rect">
                          <a:avLst/>
                        </a:prstGeom>
                        <a:solidFill>
                          <a:srgbClr val="FFFFFF"/>
                        </a:solidFill>
                        <a:ln w="19050">
                          <a:solidFill>
                            <a:srgbClr val="000000"/>
                          </a:solidFill>
                          <a:miter lim="800000"/>
                          <a:headEnd/>
                          <a:tailEnd/>
                        </a:ln>
                      </wps:spPr>
                      <wps:txbx>
                        <w:txbxContent>
                          <w:p w14:paraId="27F3AD02" w14:textId="77777777" w:rsidR="00D541F5" w:rsidRDefault="00D541F5" w:rsidP="00214952">
                            <w:pPr>
                              <w:jc w:val="center"/>
                            </w:pPr>
                          </w:p>
                          <w:p w14:paraId="4A40F4ED" w14:textId="77777777" w:rsidR="00D541F5" w:rsidRDefault="00D541F5" w:rsidP="00214952">
                            <w:pPr>
                              <w:jc w:val="center"/>
                            </w:pPr>
                            <w:r>
                              <w:t>ГБУЗ МО</w:t>
                            </w:r>
                          </w:p>
                          <w:p w14:paraId="390101B6" w14:textId="77777777" w:rsidR="00D541F5" w:rsidRPr="00681F8E" w:rsidRDefault="00D541F5" w:rsidP="00214952">
                            <w:pPr>
                              <w:jc w:val="center"/>
                            </w:pPr>
                            <w:r>
                              <w:t>«Раменская «ЦРБ»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50EC38" id="Text Box 24" o:spid="_x0000_s1051" type="#_x0000_t202" style="position:absolute;left:0;text-align:left;margin-left:1.8pt;margin-top:188.35pt;width:108pt;height:75.5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" strokeweight="1.5pt">
                <v:textbox>
                  <w:txbxContent>
                    <w:p w14:paraId="27F3AD02" w14:textId="77777777" w:rsidR="00D541F5" w:rsidRDefault="00D541F5" w:rsidP="00214952">
                      <w:pPr>
                        <w:jc w:val="center"/>
                      </w:pPr>
                    </w:p>
                    <w:p w14:paraId="4A40F4ED" w14:textId="77777777" w:rsidR="00D541F5" w:rsidRDefault="00D541F5" w:rsidP="00214952">
                      <w:pPr>
                        <w:jc w:val="center"/>
                      </w:pPr>
                      <w:r>
                        <w:t>ГБУЗ МО</w:t>
                      </w:r>
                    </w:p>
                    <w:p w14:paraId="390101B6" w14:textId="77777777" w:rsidR="00D541F5" w:rsidRPr="00681F8E" w:rsidRDefault="00D541F5" w:rsidP="00214952">
                      <w:pPr>
                        <w:jc w:val="center"/>
                      </w:pPr>
                      <w:r>
                        <w:t>«Раменская «ЦРБ»</w:t>
                      </w:r>
                    </w:p>
                  </w:txbxContent>
                </v:textbox>
              </v:shape>
            </w:pict>
          </mc:Fallback>
        </mc:AlternateContent>
      </w:r>
      <w:r>
        <w:rPr>
          <w:b/>
          <w:noProof/>
          <w:sz w:val="28"/>
          <w:szCs w:val="28"/>
        </w:rPr>
        <mc:AlternateContent>
          <mc:Choice Requires="wps">
            <w:drawing>
              <wp:anchor distT="0" distB="0" distL="114300" distR="114300" simplePos="0" relativeHeight="251639296" behindDoc="0" locked="0" layoutInCell="1" allowOverlap="1" wp14:anchorId="2082E25C" wp14:editId="23EE1BF5">
                <wp:simplePos x="0" y="0"/>
                <wp:positionH relativeFrom="column">
                  <wp:posOffset>756285</wp:posOffset>
                </wp:positionH>
                <wp:positionV relativeFrom="paragraph">
                  <wp:posOffset>2011680</wp:posOffset>
                </wp:positionV>
                <wp:extent cx="0" cy="380365"/>
                <wp:effectExtent l="57150" t="11430" r="57150" b="17780"/>
                <wp:wrapNone/>
                <wp:docPr id="171074668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2C09E1" id="AutoShape 20" o:spid="_x0000_s1026" type="#_x0000_t32" style="position:absolute;margin-left:59.55pt;margin-top:158.4pt;width:0;height:29.9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">
                <v:stroke endarrow="block"/>
              </v:shape>
            </w:pict>
          </mc:Fallback>
        </mc:AlternateContent>
      </w:r>
      <w:r>
        <w:rPr>
          <w:b/>
          <w:noProof/>
          <w:sz w:val="28"/>
          <w:szCs w:val="28"/>
        </w:rPr>
        <mc:AlternateContent>
          <mc:Choice Requires="wps">
            <w:drawing>
              <wp:anchor distT="0" distB="0" distL="114300" distR="114300" simplePos="0" relativeHeight="251652608" behindDoc="0" locked="0" layoutInCell="1" allowOverlap="1" wp14:anchorId="583297DF" wp14:editId="5D3D285E">
                <wp:simplePos x="0" y="0"/>
                <wp:positionH relativeFrom="column">
                  <wp:posOffset>7138035</wp:posOffset>
                </wp:positionH>
                <wp:positionV relativeFrom="paragraph">
                  <wp:posOffset>1992630</wp:posOffset>
                </wp:positionV>
                <wp:extent cx="635" cy="399415"/>
                <wp:effectExtent l="57150" t="11430" r="56515" b="17780"/>
                <wp:wrapNone/>
                <wp:docPr id="158738071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52CAD6" id="AutoShape 33" o:spid="_x0000_s1026" type="#_x0000_t32" style="position:absolute;margin-left:562.05pt;margin-top:156.9pt;width:.05pt;height:31.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">
                <v:stroke endarrow="block"/>
              </v:shape>
            </w:pict>
          </mc:Fallback>
        </mc:AlternateContent>
      </w:r>
      <w:r>
        <w:rPr>
          <w:b/>
          <w:noProof/>
          <w:sz w:val="28"/>
          <w:szCs w:val="28"/>
        </w:rPr>
        <mc:AlternateContent>
          <mc:Choice Requires="wps">
            <w:drawing>
              <wp:anchor distT="0" distB="0" distL="114300" distR="114300" simplePos="0" relativeHeight="251651584" behindDoc="0" locked="0" layoutInCell="1" allowOverlap="1" wp14:anchorId="27F9258C" wp14:editId="5AD64141">
                <wp:simplePos x="0" y="0"/>
                <wp:positionH relativeFrom="column">
                  <wp:posOffset>5547360</wp:posOffset>
                </wp:positionH>
                <wp:positionV relativeFrom="paragraph">
                  <wp:posOffset>1992630</wp:posOffset>
                </wp:positionV>
                <wp:extent cx="635" cy="399415"/>
                <wp:effectExtent l="57150" t="11430" r="56515" b="17780"/>
                <wp:wrapNone/>
                <wp:docPr id="803923170"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F7D105" id="AutoShape 32" o:spid="_x0000_s1026" type="#_x0000_t32" style="position:absolute;margin-left:436.8pt;margin-top:156.9pt;width:.05pt;height:31.4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">
                <v:stroke endarrow="block"/>
              </v:shape>
            </w:pict>
          </mc:Fallback>
        </mc:AlternateContent>
      </w:r>
      <w:r>
        <w:rPr>
          <w:b/>
          <w:noProof/>
          <w:sz w:val="28"/>
          <w:szCs w:val="28"/>
        </w:rPr>
        <mc:AlternateContent>
          <mc:Choice Requires="wps">
            <w:drawing>
              <wp:anchor distT="0" distB="0" distL="114300" distR="114300" simplePos="0" relativeHeight="251650560" behindDoc="0" locked="0" layoutInCell="1" allowOverlap="1" wp14:anchorId="1C22360A" wp14:editId="64F39FD2">
                <wp:simplePos x="0" y="0"/>
                <wp:positionH relativeFrom="column">
                  <wp:posOffset>3994785</wp:posOffset>
                </wp:positionH>
                <wp:positionV relativeFrom="paragraph">
                  <wp:posOffset>1992630</wp:posOffset>
                </wp:positionV>
                <wp:extent cx="635" cy="399415"/>
                <wp:effectExtent l="57150" t="11430" r="56515" b="17780"/>
                <wp:wrapNone/>
                <wp:docPr id="1053853838"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73F72B" id="AutoShape 31" o:spid="_x0000_s1026" type="#_x0000_t32" style="position:absolute;margin-left:314.55pt;margin-top:156.9pt;width:.05pt;height:31.4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">
                <v:stroke endarrow="block"/>
              </v:shape>
            </w:pict>
          </mc:Fallback>
        </mc:AlternateContent>
      </w:r>
      <w:r>
        <w:rPr>
          <w:b/>
          <w:noProof/>
          <w:sz w:val="28"/>
          <w:szCs w:val="28"/>
        </w:rPr>
        <mc:AlternateContent>
          <mc:Choice Requires="wps">
            <w:drawing>
              <wp:anchor distT="0" distB="0" distL="114300" distR="114300" simplePos="0" relativeHeight="251649536" behindDoc="0" locked="0" layoutInCell="1" allowOverlap="1" wp14:anchorId="677FF0BA" wp14:editId="19586911">
                <wp:simplePos x="0" y="0"/>
                <wp:positionH relativeFrom="column">
                  <wp:posOffset>2337435</wp:posOffset>
                </wp:positionH>
                <wp:positionV relativeFrom="paragraph">
                  <wp:posOffset>2011680</wp:posOffset>
                </wp:positionV>
                <wp:extent cx="635" cy="380365"/>
                <wp:effectExtent l="57150" t="11430" r="56515" b="17780"/>
                <wp:wrapNone/>
                <wp:docPr id="135876391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0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2E61D9" id="AutoShape 30" o:spid="_x0000_s1026" type="#_x0000_t32" style="position:absolute;margin-left:184.05pt;margin-top:158.4pt;width:.05pt;height:29.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">
                <v:stroke endarrow="block"/>
              </v:shape>
            </w:pict>
          </mc:Fallback>
        </mc:AlternateContent>
      </w:r>
      <w:r>
        <w:rPr>
          <w:b/>
          <w:noProof/>
          <w:sz w:val="28"/>
          <w:szCs w:val="28"/>
        </w:rPr>
        <mc:AlternateContent>
          <mc:Choice Requires="wps">
            <w:drawing>
              <wp:anchor distT="0" distB="0" distL="114300" distR="114300" simplePos="0" relativeHeight="251653632" behindDoc="0" locked="0" layoutInCell="1" allowOverlap="1" wp14:anchorId="3242FA45" wp14:editId="2F4C0CBE">
                <wp:simplePos x="0" y="0"/>
                <wp:positionH relativeFrom="column">
                  <wp:posOffset>8814435</wp:posOffset>
                </wp:positionH>
                <wp:positionV relativeFrom="paragraph">
                  <wp:posOffset>1992630</wp:posOffset>
                </wp:positionV>
                <wp:extent cx="635" cy="399415"/>
                <wp:effectExtent l="57150" t="11430" r="56515" b="17780"/>
                <wp:wrapNone/>
                <wp:docPr id="155276675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C0FA7E" id="AutoShape 34" o:spid="_x0000_s1026" type="#_x0000_t32" style="position:absolute;margin-left:694.05pt;margin-top:156.9pt;width:.05pt;height:31.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">
                <v:stroke endarrow="block"/>
              </v:shape>
            </w:pict>
          </mc:Fallback>
        </mc:AlternateContent>
      </w:r>
      <w:r>
        <w:rPr>
          <w:b/>
          <w:noProof/>
          <w:sz w:val="28"/>
          <w:szCs w:val="28"/>
        </w:rPr>
        <mc:AlternateContent>
          <mc:Choice Requires="wps">
            <w:drawing>
              <wp:anchor distT="0" distB="0" distL="114300" distR="114300" simplePos="0" relativeHeight="251642368" behindDoc="0" locked="0" layoutInCell="1" allowOverlap="1" wp14:anchorId="4E87F5B8" wp14:editId="1B2043CC">
                <wp:simplePos x="0" y="0"/>
                <wp:positionH relativeFrom="column">
                  <wp:posOffset>756285</wp:posOffset>
                </wp:positionH>
                <wp:positionV relativeFrom="paragraph">
                  <wp:posOffset>1992630</wp:posOffset>
                </wp:positionV>
                <wp:extent cx="8058785" cy="19050"/>
                <wp:effectExtent l="9525" t="11430" r="8890" b="7620"/>
                <wp:wrapNone/>
                <wp:docPr id="171512185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5878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8C37AA" id="AutoShape 23" o:spid="_x0000_s1026" type="#_x0000_t32" style="position:absolute;margin-left:59.55pt;margin-top:156.9pt;width:634.55pt;height:1.5pt;flip:y;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"/>
            </w:pict>
          </mc:Fallback>
        </mc:AlternateContent>
      </w:r>
    </w:p>
    <w:p w14:paraId="60243DAE" w14:textId="5046D742" w:rsidR="00214952" w:rsidRPr="00491691" w:rsidRDefault="00B82D86" w:rsidP="00214952">
      <w:pPr>
        <w:rPr>
          <w:sz w:val="28"/>
          <w:szCs w:val="28"/>
        </w:rPr>
      </w:pPr>
      <w:r>
        <w:rPr>
          <w:b/>
          <w:noProof/>
          <w:sz w:val="28"/>
          <w:szCs w:val="28"/>
        </w:rPr>
        <mc:AlternateContent>
          <mc:Choice Requires="wps">
            <w:drawing>
              <wp:anchor distT="0" distB="0" distL="114300" distR="114300" simplePos="0" relativeHeight="251634176" behindDoc="0" locked="0" layoutInCell="1" allowOverlap="1" wp14:anchorId="50EA66B7" wp14:editId="32465C11">
                <wp:simplePos x="0" y="0"/>
                <wp:positionH relativeFrom="column">
                  <wp:posOffset>4728210</wp:posOffset>
                </wp:positionH>
                <wp:positionV relativeFrom="paragraph">
                  <wp:posOffset>163195</wp:posOffset>
                </wp:positionV>
                <wp:extent cx="635" cy="228600"/>
                <wp:effectExtent l="57150" t="5715" r="56515" b="22860"/>
                <wp:wrapNone/>
                <wp:docPr id="474313972"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E38ADC" id="AutoShape 15" o:spid="_x0000_s1026" type="#_x0000_t32" style="position:absolute;margin-left:372.3pt;margin-top:12.85pt;width:.05pt;height:18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">
                <v:stroke endarrow="block"/>
              </v:shape>
            </w:pict>
          </mc:Fallback>
        </mc:AlternateContent>
      </w:r>
    </w:p>
    <w:p w14:paraId="695F3631" w14:textId="1FAA73EE" w:rsidR="00214952" w:rsidRPr="00491691" w:rsidRDefault="00B82D86" w:rsidP="00214952">
      <w:pPr>
        <w:rPr>
          <w:sz w:val="28"/>
          <w:szCs w:val="28"/>
        </w:rPr>
      </w:pPr>
      <w:r>
        <w:rPr>
          <w:b/>
          <w:noProof/>
          <w:sz w:val="28"/>
          <w:szCs w:val="28"/>
        </w:rPr>
        <mc:AlternateContent>
          <mc:Choice Requires="wps">
            <w:drawing>
              <wp:anchor distT="0" distB="0" distL="114300" distR="114300" simplePos="0" relativeHeight="251632128" behindDoc="0" locked="0" layoutInCell="1" allowOverlap="1" wp14:anchorId="4B735046" wp14:editId="210A3546">
                <wp:simplePos x="0" y="0"/>
                <wp:positionH relativeFrom="column">
                  <wp:posOffset>3709035</wp:posOffset>
                </wp:positionH>
                <wp:positionV relativeFrom="paragraph">
                  <wp:posOffset>187325</wp:posOffset>
                </wp:positionV>
                <wp:extent cx="2752725" cy="1143000"/>
                <wp:effectExtent l="9525" t="15240" r="9525" b="13335"/>
                <wp:wrapNone/>
                <wp:docPr id="190154307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1143000"/>
                        </a:xfrm>
                        <a:prstGeom prst="rect">
                          <a:avLst/>
                        </a:prstGeom>
                        <a:solidFill>
                          <a:srgbClr val="FFFFFF"/>
                        </a:solidFill>
                        <a:ln w="19050">
                          <a:solidFill>
                            <a:srgbClr val="000000"/>
                          </a:solidFill>
                          <a:miter lim="800000"/>
                          <a:headEnd/>
                          <a:tailEnd/>
                        </a:ln>
                      </wps:spPr>
                      <wps:txbx>
                        <w:txbxContent>
                          <w:p w14:paraId="2D4A04A4" w14:textId="77777777" w:rsidR="00D541F5" w:rsidRDefault="00D541F5" w:rsidP="00571C08">
                            <w:pPr>
                              <w:ind w:right="-69"/>
                              <w:jc w:val="center"/>
                            </w:pPr>
                            <w:r>
                              <w:rPr>
                                <w:color w:val="000000"/>
                              </w:rPr>
                              <w:t xml:space="preserve">Председатель Комиссии </w:t>
                            </w:r>
                            <w:r w:rsidRPr="00C506A4">
                              <w:t xml:space="preserve">по организации погребения останков погибших людей и захоронения павших животных в военное время на территории Раменского </w:t>
                            </w:r>
                            <w:r>
                              <w:t>городск</w:t>
                            </w:r>
                            <w:r w:rsidRPr="00C506A4">
                              <w:t xml:space="preserve">ого </w:t>
                            </w:r>
                            <w:r>
                              <w:t>округ</w:t>
                            </w:r>
                            <w:r w:rsidRPr="00C506A4">
                              <w:t>а</w:t>
                            </w:r>
                          </w:p>
                          <w:p w14:paraId="0BA0D4D5" w14:textId="77777777" w:rsidR="00D541F5" w:rsidRPr="00571C08" w:rsidRDefault="00D541F5" w:rsidP="00571C0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735046" id="Text Box 13" o:spid="_x0000_s1052" type="#_x0000_t202" style="position:absolute;margin-left:292.05pt;margin-top:14.75pt;width:216.75pt;height:90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" strokeweight="1.5pt">
                <v:textbox>
                  <w:txbxContent>
                    <w:p w14:paraId="2D4A04A4" w14:textId="77777777" w:rsidR="00D541F5" w:rsidRDefault="00D541F5" w:rsidP="00571C08">
                      <w:pPr>
                        <w:ind w:right="-69"/>
                        <w:jc w:val="center"/>
                      </w:pPr>
                      <w:r>
                        <w:rPr>
                          <w:color w:val="000000"/>
                        </w:rPr>
                        <w:t xml:space="preserve">Председатель Комиссии </w:t>
                      </w:r>
                      <w:r w:rsidRPr="00C506A4">
                        <w:t xml:space="preserve">по организации погребения останков погибших людей и захоронения павших животных в военное время на территории Раменского </w:t>
                      </w:r>
                      <w:r>
                        <w:t>городск</w:t>
                      </w:r>
                      <w:r w:rsidRPr="00C506A4">
                        <w:t xml:space="preserve">ого </w:t>
                      </w:r>
                      <w:r>
                        <w:t>округ</w:t>
                      </w:r>
                      <w:r w:rsidRPr="00C506A4">
                        <w:t>а</w:t>
                      </w:r>
                    </w:p>
                    <w:p w14:paraId="0BA0D4D5" w14:textId="77777777" w:rsidR="00D541F5" w:rsidRPr="00571C08" w:rsidRDefault="00D541F5" w:rsidP="00571C08"/>
                  </w:txbxContent>
                </v:textbox>
              </v:shape>
            </w:pict>
          </mc:Fallback>
        </mc:AlternateContent>
      </w:r>
      <w:r>
        <w:rPr>
          <w:b/>
          <w:noProof/>
          <w:sz w:val="28"/>
          <w:szCs w:val="28"/>
        </w:rPr>
        <mc:AlternateContent>
          <mc:Choice Requires="wps">
            <w:drawing>
              <wp:anchor distT="0" distB="0" distL="114300" distR="114300" simplePos="0" relativeHeight="251641344" behindDoc="0" locked="0" layoutInCell="1" allowOverlap="1" wp14:anchorId="21DB6672" wp14:editId="454A5D36">
                <wp:simplePos x="0" y="0"/>
                <wp:positionH relativeFrom="column">
                  <wp:posOffset>685800</wp:posOffset>
                </wp:positionH>
                <wp:positionV relativeFrom="paragraph">
                  <wp:posOffset>635</wp:posOffset>
                </wp:positionV>
                <wp:extent cx="2047875" cy="495300"/>
                <wp:effectExtent l="15240" t="9525" r="13335" b="9525"/>
                <wp:wrapNone/>
                <wp:docPr id="16092494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95300"/>
                        </a:xfrm>
                        <a:prstGeom prst="rect">
                          <a:avLst/>
                        </a:prstGeom>
                        <a:solidFill>
                          <a:srgbClr val="FFFFFF"/>
                        </a:solidFill>
                        <a:ln w="19050">
                          <a:solidFill>
                            <a:srgbClr val="000000"/>
                          </a:solidFill>
                          <a:miter lim="800000"/>
                          <a:headEnd/>
                          <a:tailEnd/>
                        </a:ln>
                      </wps:spPr>
                      <wps:txbx>
                        <w:txbxContent>
                          <w:p w14:paraId="25310B42" w14:textId="77777777" w:rsidR="00D541F5" w:rsidRDefault="00D541F5" w:rsidP="00214952">
                            <w:pPr>
                              <w:jc w:val="center"/>
                            </w:pPr>
                            <w:r>
                              <w:t>Упр. территориал. безопас. и гражданской защиты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DB6672" id="Text Box 22" o:spid="_x0000_s1053" type="#_x0000_t202" style="position:absolute;margin-left:54pt;margin-top:.05pt;width:161.25pt;height:39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" strokeweight="1.5pt">
                <v:textbox>
                  <w:txbxContent>
                    <w:p w14:paraId="25310B42" w14:textId="77777777" w:rsidR="00D541F5" w:rsidRDefault="00D541F5" w:rsidP="00214952">
                      <w:pPr>
                        <w:jc w:val="center"/>
                      </w:pPr>
                      <w:r>
                        <w:t xml:space="preserve">Упр. </w:t>
                      </w:r>
                      <w:proofErr w:type="spellStart"/>
                      <w:r>
                        <w:t>территориал</w:t>
                      </w:r>
                      <w:proofErr w:type="spellEnd"/>
                      <w:r>
                        <w:t xml:space="preserve">. </w:t>
                      </w:r>
                      <w:proofErr w:type="spellStart"/>
                      <w:r>
                        <w:t>безопас</w:t>
                      </w:r>
                      <w:proofErr w:type="spellEnd"/>
                      <w:proofErr w:type="gramStart"/>
                      <w:r>
                        <w:t>.</w:t>
                      </w:r>
                      <w:proofErr w:type="gramEnd"/>
                      <w:r>
                        <w:t xml:space="preserve"> и гражданской защиты</w:t>
                      </w:r>
                    </w:p>
                  </w:txbxContent>
                </v:textbox>
              </v:shape>
            </w:pict>
          </mc:Fallback>
        </mc:AlternateContent>
      </w:r>
    </w:p>
    <w:p w14:paraId="04AEEAEB" w14:textId="06E85453" w:rsidR="00214952" w:rsidRPr="00491691" w:rsidRDefault="00B82D86" w:rsidP="00214952">
      <w:pPr>
        <w:rPr>
          <w:sz w:val="28"/>
          <w:szCs w:val="28"/>
        </w:rPr>
      </w:pPr>
      <w:r>
        <w:rPr>
          <w:b/>
          <w:noProof/>
          <w:sz w:val="28"/>
          <w:szCs w:val="28"/>
        </w:rPr>
        <mc:AlternateContent>
          <mc:Choice Requires="wps">
            <w:drawing>
              <wp:anchor distT="0" distB="0" distL="114300" distR="114300" simplePos="0" relativeHeight="251638272" behindDoc="0" locked="0" layoutInCell="1" allowOverlap="1" wp14:anchorId="78F5F528" wp14:editId="61795615">
                <wp:simplePos x="0" y="0"/>
                <wp:positionH relativeFrom="column">
                  <wp:posOffset>2743200</wp:posOffset>
                </wp:positionH>
                <wp:positionV relativeFrom="paragraph">
                  <wp:posOffset>139065</wp:posOffset>
                </wp:positionV>
                <wp:extent cx="914400" cy="342900"/>
                <wp:effectExtent l="5715" t="9525" r="32385" b="57150"/>
                <wp:wrapNone/>
                <wp:docPr id="133683249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6A0C5E" id="AutoShape 19" o:spid="_x0000_s1026" type="#_x0000_t32" style="position:absolute;margin-left:3in;margin-top:10.95pt;width:1in;height:27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">
                <v:stroke endarrow="block"/>
              </v:shape>
            </w:pict>
          </mc:Fallback>
        </mc:AlternateContent>
      </w:r>
      <w:r>
        <w:rPr>
          <w:noProof/>
          <w:sz w:val="28"/>
          <w:szCs w:val="28"/>
        </w:rPr>
        <mc:AlternateContent>
          <mc:Choice Requires="wps">
            <w:drawing>
              <wp:anchor distT="0" distB="0" distL="114300" distR="114300" simplePos="0" relativeHeight="251687424" behindDoc="0" locked="0" layoutInCell="1" allowOverlap="1" wp14:anchorId="0ECB0641" wp14:editId="33CCDEC2">
                <wp:simplePos x="0" y="0"/>
                <wp:positionH relativeFrom="column">
                  <wp:posOffset>7585710</wp:posOffset>
                </wp:positionH>
                <wp:positionV relativeFrom="paragraph">
                  <wp:posOffset>92710</wp:posOffset>
                </wp:positionV>
                <wp:extent cx="1809750" cy="959485"/>
                <wp:effectExtent l="9525" t="10795" r="9525" b="10795"/>
                <wp:wrapNone/>
                <wp:docPr id="123132603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959485"/>
                        </a:xfrm>
                        <a:prstGeom prst="rect">
                          <a:avLst/>
                        </a:prstGeom>
                        <a:solidFill>
                          <a:srgbClr val="FFFFFF"/>
                        </a:solidFill>
                        <a:ln w="19050">
                          <a:solidFill>
                            <a:srgbClr val="000000"/>
                          </a:solidFill>
                          <a:miter lim="800000"/>
                          <a:headEnd/>
                          <a:tailEnd/>
                        </a:ln>
                      </wps:spPr>
                      <wps:txbx>
                        <w:txbxContent>
                          <w:p w14:paraId="6AB10E0F" w14:textId="1053DACD" w:rsidR="00D541F5" w:rsidRPr="004405D8" w:rsidRDefault="00D541F5" w:rsidP="00214952">
                            <w:pPr>
                              <w:ind w:left="-142" w:right="-239"/>
                              <w:jc w:val="center"/>
                            </w:pPr>
                            <w:r w:rsidRPr="004405D8">
                              <w:t>Г</w:t>
                            </w:r>
                            <w:r>
                              <w:t>Б</w:t>
                            </w:r>
                            <w:r w:rsidRPr="004405D8">
                              <w:t>УЗ МО «Бюро судебно-медицинской   экспертизы»</w:t>
                            </w:r>
                            <w:r>
                              <w:t xml:space="preserve"> Раменское окружное</w:t>
                            </w:r>
                            <w:r w:rsidRPr="004405D8">
                              <w:t xml:space="preserve"> судебно</w:t>
                            </w:r>
                            <w:r w:rsidR="00467CDE">
                              <w:t>-</w:t>
                            </w:r>
                            <w:r w:rsidRPr="004405D8">
                              <w:t>медицинск</w:t>
                            </w:r>
                            <w:r>
                              <w:t>ое</w:t>
                            </w:r>
                            <w:r w:rsidRPr="004405D8">
                              <w:t xml:space="preserve"> </w:t>
                            </w:r>
                            <w:r>
                              <w:t>отделение</w:t>
                            </w:r>
                          </w:p>
                          <w:p w14:paraId="257550C8" w14:textId="77777777" w:rsidR="00D541F5" w:rsidRPr="004405D8" w:rsidRDefault="00D541F5" w:rsidP="00214952">
                            <w:pPr>
                              <w:ind w:left="-142" w:right="-239" w:firstLine="27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CB0641" id="Text Box 69" o:spid="_x0000_s1054" type="#_x0000_t202" style="position:absolute;margin-left:597.3pt;margin-top:7.3pt;width:142.5pt;height:75.5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" strokeweight="1.5pt">
                <v:textbox>
                  <w:txbxContent>
                    <w:p w14:paraId="6AB10E0F" w14:textId="1053DACD" w:rsidR="00D541F5" w:rsidRPr="004405D8" w:rsidRDefault="00D541F5" w:rsidP="00214952">
                      <w:pPr>
                        <w:ind w:left="-142" w:right="-239"/>
                        <w:jc w:val="center"/>
                      </w:pPr>
                      <w:r w:rsidRPr="004405D8">
                        <w:t>Г</w:t>
                      </w:r>
                      <w:r>
                        <w:t>Б</w:t>
                      </w:r>
                      <w:r w:rsidRPr="004405D8">
                        <w:t>УЗ МО «Бюро судебно-медицинской   экспертизы»</w:t>
                      </w:r>
                      <w:r>
                        <w:t xml:space="preserve"> Раменское окружное</w:t>
                      </w:r>
                      <w:r w:rsidRPr="004405D8">
                        <w:t xml:space="preserve"> судебно</w:t>
                      </w:r>
                      <w:r w:rsidR="00467CDE">
                        <w:t>-</w:t>
                      </w:r>
                      <w:r w:rsidRPr="004405D8">
                        <w:t>медицинск</w:t>
                      </w:r>
                      <w:r>
                        <w:t>ое</w:t>
                      </w:r>
                      <w:r w:rsidRPr="004405D8">
                        <w:t xml:space="preserve"> </w:t>
                      </w:r>
                      <w:r>
                        <w:t>отделение</w:t>
                      </w:r>
                    </w:p>
                    <w:p w14:paraId="257550C8" w14:textId="77777777" w:rsidR="00D541F5" w:rsidRPr="004405D8" w:rsidRDefault="00D541F5" w:rsidP="00214952">
                      <w:pPr>
                        <w:ind w:left="-142" w:right="-239" w:firstLine="277"/>
                      </w:pPr>
                    </w:p>
                  </w:txbxContent>
                </v:textbox>
              </v:shape>
            </w:pict>
          </mc:Fallback>
        </mc:AlternateContent>
      </w:r>
    </w:p>
    <w:p w14:paraId="4576E92D" w14:textId="77777777" w:rsidR="00214952" w:rsidRPr="00491691" w:rsidRDefault="00214952" w:rsidP="00214952">
      <w:pPr>
        <w:rPr>
          <w:sz w:val="28"/>
          <w:szCs w:val="28"/>
        </w:rPr>
      </w:pPr>
    </w:p>
    <w:p w14:paraId="7DDC38D6" w14:textId="48DC8CB6" w:rsidR="00214952" w:rsidRPr="00491691" w:rsidRDefault="00B82D86" w:rsidP="00214952">
      <w:pPr>
        <w:rPr>
          <w:sz w:val="28"/>
          <w:szCs w:val="28"/>
        </w:rPr>
      </w:pPr>
      <w:r>
        <w:rPr>
          <w:noProof/>
          <w:sz w:val="28"/>
          <w:szCs w:val="28"/>
        </w:rPr>
        <mc:AlternateContent>
          <mc:Choice Requires="wps">
            <w:drawing>
              <wp:anchor distT="0" distB="0" distL="114300" distR="114300" simplePos="0" relativeHeight="251689472" behindDoc="0" locked="0" layoutInCell="1" allowOverlap="1" wp14:anchorId="1DBBB5DF" wp14:editId="5D9C1B9F">
                <wp:simplePos x="0" y="0"/>
                <wp:positionH relativeFrom="column">
                  <wp:posOffset>685800</wp:posOffset>
                </wp:positionH>
                <wp:positionV relativeFrom="paragraph">
                  <wp:posOffset>73025</wp:posOffset>
                </wp:positionV>
                <wp:extent cx="2019300" cy="647700"/>
                <wp:effectExtent l="15240" t="9525" r="13335" b="9525"/>
                <wp:wrapNone/>
                <wp:docPr id="895801848"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47700"/>
                        </a:xfrm>
                        <a:prstGeom prst="rect">
                          <a:avLst/>
                        </a:prstGeom>
                        <a:solidFill>
                          <a:srgbClr val="FFFFFF"/>
                        </a:solidFill>
                        <a:ln w="19050">
                          <a:solidFill>
                            <a:srgbClr val="000000"/>
                          </a:solidFill>
                          <a:miter lim="800000"/>
                          <a:headEnd/>
                          <a:tailEnd/>
                        </a:ln>
                      </wps:spPr>
                      <wps:txbx>
                        <w:txbxContent>
                          <w:p w14:paraId="09E9351B" w14:textId="77777777" w:rsidR="00D541F5" w:rsidRDefault="00D541F5" w:rsidP="0025427F">
                            <w:pPr>
                              <w:jc w:val="center"/>
                            </w:pPr>
                            <w:r>
                              <w:t>Управление ЖКХ и благоустройства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BBB5DF" id="Text Box 71" o:spid="_x0000_s1055" type="#_x0000_t202" style="position:absolute;margin-left:54pt;margin-top:5.75pt;width:159pt;height:5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" strokeweight="1.5pt">
                <v:textbox>
                  <w:txbxContent>
                    <w:p w14:paraId="09E9351B" w14:textId="77777777" w:rsidR="00D541F5" w:rsidRDefault="00D541F5" w:rsidP="0025427F">
                      <w:pPr>
                        <w:jc w:val="center"/>
                      </w:pPr>
                      <w:r>
                        <w:t>Управление ЖКХ и благоустройства</w:t>
                      </w:r>
                    </w:p>
                  </w:txbxContent>
                </v:textbox>
              </v:shape>
            </w:pict>
          </mc:Fallback>
        </mc:AlternateContent>
      </w:r>
      <w:r>
        <w:rPr>
          <w:noProof/>
          <w:sz w:val="28"/>
          <w:szCs w:val="28"/>
        </w:rPr>
        <mc:AlternateContent>
          <mc:Choice Requires="wps">
            <w:drawing>
              <wp:anchor distT="0" distB="0" distL="114300" distR="114300" simplePos="0" relativeHeight="251688448" behindDoc="0" locked="0" layoutInCell="1" allowOverlap="1" wp14:anchorId="453CDFB6" wp14:editId="5F0B24DD">
                <wp:simplePos x="0" y="0"/>
                <wp:positionH relativeFrom="column">
                  <wp:posOffset>6515100</wp:posOffset>
                </wp:positionH>
                <wp:positionV relativeFrom="paragraph">
                  <wp:posOffset>187325</wp:posOffset>
                </wp:positionV>
                <wp:extent cx="1028700" cy="0"/>
                <wp:effectExtent l="5715" t="57150" r="22860" b="57150"/>
                <wp:wrapNone/>
                <wp:docPr id="954467992"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643138" id="AutoShape 70" o:spid="_x0000_s1026" type="#_x0000_t32" style="position:absolute;margin-left:513pt;margin-top:14.75pt;width:81pt;height:0;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">
                <v:stroke endarrow="block"/>
              </v:shape>
            </w:pict>
          </mc:Fallback>
        </mc:AlternateContent>
      </w:r>
    </w:p>
    <w:p w14:paraId="047D739D" w14:textId="77777777" w:rsidR="00214952" w:rsidRPr="00491691" w:rsidRDefault="00214952" w:rsidP="00214952">
      <w:pPr>
        <w:rPr>
          <w:sz w:val="28"/>
          <w:szCs w:val="28"/>
        </w:rPr>
      </w:pPr>
    </w:p>
    <w:p w14:paraId="5BC909E7" w14:textId="124351FE" w:rsidR="00214952" w:rsidRPr="00491691" w:rsidRDefault="00B82D86" w:rsidP="00214952">
      <w:pPr>
        <w:rPr>
          <w:sz w:val="28"/>
          <w:szCs w:val="28"/>
        </w:rPr>
      </w:pPr>
      <w:r>
        <w:rPr>
          <w:noProof/>
          <w:sz w:val="28"/>
          <w:szCs w:val="28"/>
        </w:rPr>
        <mc:AlternateContent>
          <mc:Choice Requires="wps">
            <w:drawing>
              <wp:anchor distT="0" distB="0" distL="114300" distR="114300" simplePos="0" relativeHeight="251690496" behindDoc="0" locked="0" layoutInCell="1" allowOverlap="1" wp14:anchorId="4B5F2FB2" wp14:editId="6A6A7CD1">
                <wp:simplePos x="0" y="0"/>
                <wp:positionH relativeFrom="column">
                  <wp:posOffset>2743200</wp:posOffset>
                </wp:positionH>
                <wp:positionV relativeFrom="paragraph">
                  <wp:posOffset>6985</wp:posOffset>
                </wp:positionV>
                <wp:extent cx="914400" cy="0"/>
                <wp:effectExtent l="15240" t="57150" r="13335" b="57150"/>
                <wp:wrapNone/>
                <wp:docPr id="1478198118"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834411" id="AutoShape 72" o:spid="_x0000_s1026" type="#_x0000_t32" style="position:absolute;margin-left:3in;margin-top:.55pt;width:1in;height:0;flip:x;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">
                <v:stroke endarrow="block"/>
              </v:shape>
            </w:pict>
          </mc:Fallback>
        </mc:AlternateContent>
      </w:r>
    </w:p>
    <w:p w14:paraId="4A8DC1C7" w14:textId="586DA1C5" w:rsidR="00214952" w:rsidRPr="00491691" w:rsidRDefault="00B82D86" w:rsidP="00214952">
      <w:pPr>
        <w:rPr>
          <w:sz w:val="28"/>
          <w:szCs w:val="28"/>
        </w:rPr>
      </w:pPr>
      <w:r>
        <w:rPr>
          <w:b/>
          <w:noProof/>
          <w:sz w:val="28"/>
          <w:szCs w:val="28"/>
        </w:rPr>
        <mc:AlternateContent>
          <mc:Choice Requires="wps">
            <w:drawing>
              <wp:anchor distT="0" distB="0" distL="114300" distR="114300" simplePos="0" relativeHeight="251637248" behindDoc="0" locked="0" layoutInCell="1" allowOverlap="1" wp14:anchorId="1DB58CB1" wp14:editId="376C7FBF">
                <wp:simplePos x="0" y="0"/>
                <wp:positionH relativeFrom="column">
                  <wp:posOffset>4956810</wp:posOffset>
                </wp:positionH>
                <wp:positionV relativeFrom="paragraph">
                  <wp:posOffset>103505</wp:posOffset>
                </wp:positionV>
                <wp:extent cx="0" cy="228600"/>
                <wp:effectExtent l="57150" t="5715" r="57150" b="22860"/>
                <wp:wrapNone/>
                <wp:docPr id="143860029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48B818" id="AutoShape 18" o:spid="_x0000_s1026" type="#_x0000_t32" style="position:absolute;margin-left:390.3pt;margin-top:8.15pt;width:0;height:18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">
                <v:stroke endarrow="block"/>
              </v:shape>
            </w:pict>
          </mc:Fallback>
        </mc:AlternateContent>
      </w:r>
    </w:p>
    <w:p w14:paraId="3B4FC77C" w14:textId="77777777" w:rsidR="00214952" w:rsidRDefault="00214952" w:rsidP="00214952">
      <w:pPr>
        <w:rPr>
          <w:sz w:val="28"/>
          <w:szCs w:val="28"/>
        </w:rPr>
      </w:pPr>
    </w:p>
    <w:p w14:paraId="7EA4B1DD" w14:textId="77777777" w:rsidR="00214952" w:rsidRDefault="00214952" w:rsidP="00214952">
      <w:pPr>
        <w:rPr>
          <w:sz w:val="28"/>
          <w:szCs w:val="28"/>
        </w:rPr>
      </w:pPr>
    </w:p>
    <w:p w14:paraId="0F4878FA" w14:textId="5C4C903E" w:rsidR="00214952" w:rsidRDefault="00B82D86" w:rsidP="00214952">
      <w:pPr>
        <w:rPr>
          <w:sz w:val="28"/>
          <w:szCs w:val="28"/>
        </w:rPr>
      </w:pPr>
      <w:r>
        <w:rPr>
          <w:b/>
          <w:noProof/>
          <w:sz w:val="28"/>
          <w:szCs w:val="28"/>
        </w:rPr>
        <mc:AlternateContent>
          <mc:Choice Requires="wps">
            <w:drawing>
              <wp:anchor distT="0" distB="0" distL="114300" distR="114300" simplePos="0" relativeHeight="251648512" behindDoc="0" locked="0" layoutInCell="1" allowOverlap="1" wp14:anchorId="58E331A6" wp14:editId="022EE67A">
                <wp:simplePos x="0" y="0"/>
                <wp:positionH relativeFrom="column">
                  <wp:posOffset>8109585</wp:posOffset>
                </wp:positionH>
                <wp:positionV relativeFrom="paragraph">
                  <wp:posOffset>143510</wp:posOffset>
                </wp:positionV>
                <wp:extent cx="1371600" cy="989330"/>
                <wp:effectExtent l="9525" t="10795" r="9525" b="9525"/>
                <wp:wrapNone/>
                <wp:docPr id="14286539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89330"/>
                        </a:xfrm>
                        <a:prstGeom prst="rect">
                          <a:avLst/>
                        </a:prstGeom>
                        <a:solidFill>
                          <a:srgbClr val="FFFFFF"/>
                        </a:solidFill>
                        <a:ln w="19050">
                          <a:solidFill>
                            <a:srgbClr val="000000"/>
                          </a:solidFill>
                          <a:miter lim="800000"/>
                          <a:headEnd/>
                          <a:tailEnd/>
                        </a:ln>
                      </wps:spPr>
                      <wps:txbx>
                        <w:txbxContent>
                          <w:p w14:paraId="6C1EBE0D" w14:textId="77777777" w:rsidR="00D541F5" w:rsidRPr="00E55632" w:rsidRDefault="00D541F5" w:rsidP="0025427F">
                            <w:pPr>
                              <w:jc w:val="center"/>
                              <w:rPr>
                                <w:sz w:val="22"/>
                                <w:szCs w:val="22"/>
                              </w:rPr>
                            </w:pPr>
                            <w:r w:rsidRPr="00E55632">
                              <w:rPr>
                                <w:sz w:val="22"/>
                                <w:szCs w:val="22"/>
                              </w:rPr>
                              <w:t xml:space="preserve">Раменская </w:t>
                            </w:r>
                            <w:r>
                              <w:rPr>
                                <w:sz w:val="22"/>
                                <w:szCs w:val="22"/>
                              </w:rPr>
                              <w:t xml:space="preserve">ветеринарная </w:t>
                            </w:r>
                            <w:r w:rsidRPr="00E55632">
                              <w:rPr>
                                <w:sz w:val="22"/>
                                <w:szCs w:val="22"/>
                              </w:rPr>
                              <w:t>станция</w:t>
                            </w:r>
                            <w:r>
                              <w:rPr>
                                <w:sz w:val="22"/>
                                <w:szCs w:val="22"/>
                              </w:rPr>
                              <w:t xml:space="preserve"> ТВУ №4</w:t>
                            </w:r>
                            <w:r w:rsidRPr="00E55632">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E331A6" id="Text Box 29" o:spid="_x0000_s1056" type="#_x0000_t202" style="position:absolute;margin-left:638.55pt;margin-top:11.3pt;width:108pt;height:77.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" strokeweight="1.5pt">
                <v:textbox>
                  <w:txbxContent>
                    <w:p w14:paraId="6C1EBE0D" w14:textId="77777777" w:rsidR="00D541F5" w:rsidRPr="00E55632" w:rsidRDefault="00D541F5" w:rsidP="0025427F">
                      <w:pPr>
                        <w:jc w:val="center"/>
                        <w:rPr>
                          <w:sz w:val="22"/>
                          <w:szCs w:val="22"/>
                        </w:rPr>
                      </w:pPr>
                      <w:r w:rsidRPr="00E55632">
                        <w:rPr>
                          <w:sz w:val="22"/>
                          <w:szCs w:val="22"/>
                        </w:rPr>
                        <w:t xml:space="preserve">Раменская </w:t>
                      </w:r>
                      <w:r>
                        <w:rPr>
                          <w:sz w:val="22"/>
                          <w:szCs w:val="22"/>
                        </w:rPr>
                        <w:t xml:space="preserve">ветеринарная </w:t>
                      </w:r>
                      <w:r w:rsidRPr="00E55632">
                        <w:rPr>
                          <w:sz w:val="22"/>
                          <w:szCs w:val="22"/>
                        </w:rPr>
                        <w:t>станция</w:t>
                      </w:r>
                      <w:r>
                        <w:rPr>
                          <w:sz w:val="22"/>
                          <w:szCs w:val="22"/>
                        </w:rPr>
                        <w:t xml:space="preserve"> ТВУ №4</w:t>
                      </w:r>
                      <w:r w:rsidRPr="00E55632">
                        <w:rPr>
                          <w:sz w:val="22"/>
                          <w:szCs w:val="22"/>
                        </w:rPr>
                        <w:t xml:space="preserve"> </w:t>
                      </w:r>
                    </w:p>
                  </w:txbxContent>
                </v:textbox>
              </v:shape>
            </w:pict>
          </mc:Fallback>
        </mc:AlternateContent>
      </w:r>
      <w:r>
        <w:rPr>
          <w:b/>
          <w:noProof/>
          <w:sz w:val="28"/>
          <w:szCs w:val="28"/>
        </w:rPr>
        <mc:AlternateContent>
          <mc:Choice Requires="wps">
            <w:drawing>
              <wp:anchor distT="0" distB="0" distL="114300" distR="114300" simplePos="0" relativeHeight="251645440" behindDoc="0" locked="0" layoutInCell="1" allowOverlap="1" wp14:anchorId="1EF494DC" wp14:editId="3938AC54">
                <wp:simplePos x="0" y="0"/>
                <wp:positionH relativeFrom="column">
                  <wp:posOffset>1584960</wp:posOffset>
                </wp:positionH>
                <wp:positionV relativeFrom="paragraph">
                  <wp:posOffset>142875</wp:posOffset>
                </wp:positionV>
                <wp:extent cx="1476375" cy="959485"/>
                <wp:effectExtent l="9525" t="10160" r="9525" b="11430"/>
                <wp:wrapNone/>
                <wp:docPr id="131713840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959485"/>
                        </a:xfrm>
                        <a:prstGeom prst="rect">
                          <a:avLst/>
                        </a:prstGeom>
                        <a:solidFill>
                          <a:srgbClr val="FFFFFF"/>
                        </a:solidFill>
                        <a:ln w="19050">
                          <a:solidFill>
                            <a:srgbClr val="000000"/>
                          </a:solidFill>
                          <a:miter lim="800000"/>
                          <a:headEnd/>
                          <a:tailEnd/>
                        </a:ln>
                      </wps:spPr>
                      <wps:txbx>
                        <w:txbxContent>
                          <w:p w14:paraId="7D5E4B96" w14:textId="77777777" w:rsidR="00D541F5" w:rsidRPr="003B4E39" w:rsidRDefault="00D541F5" w:rsidP="00214952">
                            <w:pPr>
                              <w:tabs>
                                <w:tab w:val="left" w:pos="916"/>
                                <w:tab w:val="left" w:pos="212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273"/>
                              <w:jc w:val="center"/>
                            </w:pPr>
                            <w:r>
                              <w:t>Т</w:t>
                            </w:r>
                            <w:r w:rsidRPr="003B4E39">
                              <w:t>ерриториальн</w:t>
                            </w:r>
                            <w:r>
                              <w:t xml:space="preserve">ый отдел </w:t>
                            </w:r>
                            <w:r w:rsidRPr="003B4E39">
                              <w:t>Роспотребнадзора М</w:t>
                            </w:r>
                            <w:r>
                              <w:t>О</w:t>
                            </w:r>
                            <w:r w:rsidRPr="003B4E39">
                              <w:t xml:space="preserve"> </w:t>
                            </w:r>
                            <w:r>
                              <w:t>по Раменскому округу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F494DC" id="Text Box 26" o:spid="_x0000_s1057" type="#_x0000_t202" style="position:absolute;margin-left:124.8pt;margin-top:11.25pt;width:116.25pt;height:75.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" strokeweight="1.5pt">
                <v:textbox>
                  <w:txbxContent>
                    <w:p w14:paraId="7D5E4B96" w14:textId="77777777" w:rsidR="00D541F5" w:rsidRPr="003B4E39" w:rsidRDefault="00D541F5" w:rsidP="00214952">
                      <w:pPr>
                        <w:tabs>
                          <w:tab w:val="left" w:pos="916"/>
                          <w:tab w:val="left" w:pos="212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273"/>
                        <w:jc w:val="center"/>
                      </w:pPr>
                      <w:r>
                        <w:t>Т</w:t>
                      </w:r>
                      <w:r w:rsidRPr="003B4E39">
                        <w:t>ерриториальн</w:t>
                      </w:r>
                      <w:r>
                        <w:t xml:space="preserve">ый отдел </w:t>
                      </w:r>
                      <w:r w:rsidRPr="003B4E39">
                        <w:t>Роспотребнадзора М</w:t>
                      </w:r>
                      <w:r>
                        <w:t>О</w:t>
                      </w:r>
                      <w:r w:rsidRPr="003B4E39">
                        <w:t xml:space="preserve"> </w:t>
                      </w:r>
                      <w:r>
                        <w:t>по Раменскому округу</w:t>
                      </w:r>
                    </w:p>
                  </w:txbxContent>
                </v:textbox>
              </v:shape>
            </w:pict>
          </mc:Fallback>
        </mc:AlternateContent>
      </w:r>
      <w:r>
        <w:rPr>
          <w:b/>
          <w:noProof/>
          <w:sz w:val="28"/>
          <w:szCs w:val="28"/>
        </w:rPr>
        <mc:AlternateContent>
          <mc:Choice Requires="wps">
            <w:drawing>
              <wp:anchor distT="0" distB="0" distL="114300" distR="114300" simplePos="0" relativeHeight="251644416" behindDoc="0" locked="0" layoutInCell="1" allowOverlap="1" wp14:anchorId="27FF7073" wp14:editId="5B948339">
                <wp:simplePos x="0" y="0"/>
                <wp:positionH relativeFrom="column">
                  <wp:posOffset>6461760</wp:posOffset>
                </wp:positionH>
                <wp:positionV relativeFrom="paragraph">
                  <wp:posOffset>142875</wp:posOffset>
                </wp:positionV>
                <wp:extent cx="1438275" cy="959485"/>
                <wp:effectExtent l="9525" t="10160" r="9525" b="11430"/>
                <wp:wrapNone/>
                <wp:docPr id="191912154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959485"/>
                        </a:xfrm>
                        <a:prstGeom prst="rect">
                          <a:avLst/>
                        </a:prstGeom>
                        <a:solidFill>
                          <a:srgbClr val="FFFFFF"/>
                        </a:solidFill>
                        <a:ln w="19050">
                          <a:solidFill>
                            <a:srgbClr val="000000"/>
                          </a:solidFill>
                          <a:miter lim="800000"/>
                          <a:headEnd/>
                          <a:tailEnd/>
                        </a:ln>
                      </wps:spPr>
                      <wps:txbx>
                        <w:txbxContent>
                          <w:p w14:paraId="3BDC7B6E" w14:textId="77777777" w:rsidR="00D541F5" w:rsidRPr="00232969" w:rsidRDefault="00D541F5" w:rsidP="00214952">
                            <w:pPr>
                              <w:ind w:left="-142"/>
                              <w:jc w:val="center"/>
                            </w:pPr>
                            <w:r>
                              <w:t>Руководители предприятий и организаций от которых выделяются НФГО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FF7073" id="Text Box 25" o:spid="_x0000_s1058" type="#_x0000_t202" style="position:absolute;margin-left:508.8pt;margin-top:11.25pt;width:113.25pt;height:75.5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" strokeweight="1.5pt">
                <v:textbox>
                  <w:txbxContent>
                    <w:p w14:paraId="3BDC7B6E" w14:textId="77777777" w:rsidR="00D541F5" w:rsidRPr="00232969" w:rsidRDefault="00D541F5" w:rsidP="00214952">
                      <w:pPr>
                        <w:ind w:left="-142"/>
                        <w:jc w:val="center"/>
                      </w:pPr>
                      <w:r>
                        <w:t xml:space="preserve">Руководители </w:t>
                      </w:r>
                      <w:proofErr w:type="gramStart"/>
                      <w:r>
                        <w:t>предприятий и организаций</w:t>
                      </w:r>
                      <w:proofErr w:type="gramEnd"/>
                      <w:r>
                        <w:t xml:space="preserve"> от которых выделяются НФГО</w:t>
                      </w:r>
                    </w:p>
                  </w:txbxContent>
                </v:textbox>
              </v:shape>
            </w:pict>
          </mc:Fallback>
        </mc:AlternateContent>
      </w:r>
    </w:p>
    <w:p w14:paraId="6A55D4E0" w14:textId="77777777" w:rsidR="00214952" w:rsidRDefault="00214952" w:rsidP="00214952">
      <w:pPr>
        <w:rPr>
          <w:sz w:val="28"/>
          <w:szCs w:val="28"/>
        </w:rPr>
      </w:pPr>
    </w:p>
    <w:p w14:paraId="79D48F35" w14:textId="77777777" w:rsidR="00214952" w:rsidRDefault="00214952" w:rsidP="00214952">
      <w:pPr>
        <w:rPr>
          <w:sz w:val="28"/>
          <w:szCs w:val="28"/>
        </w:rPr>
      </w:pPr>
    </w:p>
    <w:p w14:paraId="6A86CB6E" w14:textId="77777777" w:rsidR="00214952" w:rsidRDefault="00214952" w:rsidP="00214952">
      <w:pPr>
        <w:rPr>
          <w:sz w:val="28"/>
          <w:szCs w:val="28"/>
        </w:rPr>
      </w:pPr>
    </w:p>
    <w:p w14:paraId="50371972" w14:textId="77777777" w:rsidR="00214952" w:rsidRDefault="00214952" w:rsidP="00214952">
      <w:pPr>
        <w:rPr>
          <w:sz w:val="28"/>
          <w:szCs w:val="28"/>
        </w:rPr>
      </w:pPr>
    </w:p>
    <w:p w14:paraId="6CD80620" w14:textId="77777777" w:rsidR="00214952" w:rsidRDefault="00214952" w:rsidP="00214952">
      <w:pPr>
        <w:rPr>
          <w:sz w:val="28"/>
          <w:szCs w:val="28"/>
        </w:rPr>
      </w:pPr>
    </w:p>
    <w:p w14:paraId="366FE00E" w14:textId="77777777" w:rsidR="00214952" w:rsidRDefault="00214952" w:rsidP="00214952">
      <w:pPr>
        <w:rPr>
          <w:sz w:val="28"/>
          <w:szCs w:val="28"/>
        </w:rPr>
      </w:pPr>
    </w:p>
    <w:p w14:paraId="7CF3383F" w14:textId="77777777" w:rsidR="00214952" w:rsidRPr="004405D8" w:rsidRDefault="00214952" w:rsidP="00214952">
      <w:pPr>
        <w:ind w:left="2835"/>
      </w:pPr>
    </w:p>
    <w:p w14:paraId="19C1CDD0" w14:textId="77777777" w:rsidR="00214952" w:rsidRPr="004405D8" w:rsidRDefault="00214952" w:rsidP="00214952"/>
    <w:p w14:paraId="3B016108" w14:textId="77777777" w:rsidR="00214952" w:rsidRDefault="00214952" w:rsidP="00214952">
      <w:pPr>
        <w:rPr>
          <w:sz w:val="28"/>
          <w:szCs w:val="28"/>
        </w:rPr>
      </w:pPr>
    </w:p>
    <w:p w14:paraId="3EF439C9" w14:textId="77777777" w:rsidR="00214952" w:rsidRPr="00491691" w:rsidRDefault="00214952" w:rsidP="00214952">
      <w:pPr>
        <w:rPr>
          <w:sz w:val="28"/>
          <w:szCs w:val="28"/>
        </w:rPr>
        <w:sectPr w:rsidR="00214952" w:rsidRPr="00491691" w:rsidSect="003E0340">
          <w:endnotePr>
            <w:numFmt w:val="decimal"/>
          </w:endnotePr>
          <w:pgSz w:w="16838" w:h="11906" w:orient="landscape"/>
          <w:pgMar w:top="1560" w:right="1134" w:bottom="850" w:left="1134" w:header="708" w:footer="708" w:gutter="0"/>
          <w:cols w:space="708"/>
          <w:docGrid w:linePitch="360"/>
        </w:sectPr>
      </w:pPr>
    </w:p>
    <w:p w14:paraId="3A59B19B" w14:textId="77777777" w:rsidR="00214952" w:rsidRDefault="00214952" w:rsidP="00214952">
      <w:pPr>
        <w:ind w:left="-142" w:right="-285"/>
        <w:jc w:val="right"/>
        <w:rPr>
          <w:sz w:val="26"/>
          <w:szCs w:val="26"/>
        </w:rPr>
      </w:pPr>
      <w:r>
        <w:rPr>
          <w:sz w:val="26"/>
          <w:szCs w:val="26"/>
        </w:rPr>
        <w:lastRenderedPageBreak/>
        <w:t xml:space="preserve">Приложение </w:t>
      </w:r>
      <w:r w:rsidR="00F31B6C">
        <w:rPr>
          <w:sz w:val="26"/>
          <w:szCs w:val="26"/>
        </w:rPr>
        <w:t xml:space="preserve">№ </w:t>
      </w:r>
      <w:r>
        <w:rPr>
          <w:sz w:val="26"/>
          <w:szCs w:val="26"/>
        </w:rPr>
        <w:t>3</w:t>
      </w:r>
    </w:p>
    <w:p w14:paraId="1DFF5C21" w14:textId="77777777" w:rsidR="00214952" w:rsidRDefault="00214952" w:rsidP="00214952">
      <w:pPr>
        <w:pStyle w:val="1"/>
        <w:ind w:left="-142" w:right="-285"/>
        <w:jc w:val="center"/>
        <w:rPr>
          <w:sz w:val="24"/>
          <w:szCs w:val="24"/>
        </w:rPr>
      </w:pPr>
      <w:r>
        <w:rPr>
          <w:sz w:val="24"/>
          <w:szCs w:val="24"/>
        </w:rPr>
        <w:t>КОРЕШОК МЕДИЦИНСКОГО СВИДЕТЕЛЬСТВА О СМЕРТИ К ФОРМЕ № 106/У-98</w:t>
      </w:r>
    </w:p>
    <w:tbl>
      <w:tblPr>
        <w:tblW w:w="0" w:type="auto"/>
        <w:jc w:val="center"/>
        <w:tblLayout w:type="fixed"/>
        <w:tblCellMar>
          <w:left w:w="28" w:type="dxa"/>
          <w:right w:w="28" w:type="dxa"/>
        </w:tblCellMar>
        <w:tblLook w:val="0000" w:firstRow="0" w:lastRow="0" w:firstColumn="0" w:lastColumn="0" w:noHBand="0" w:noVBand="0"/>
      </w:tblPr>
      <w:tblGrid>
        <w:gridCol w:w="2127"/>
        <w:gridCol w:w="1247"/>
        <w:gridCol w:w="426"/>
        <w:gridCol w:w="141"/>
        <w:gridCol w:w="851"/>
        <w:gridCol w:w="453"/>
        <w:gridCol w:w="284"/>
        <w:gridCol w:w="255"/>
        <w:gridCol w:w="57"/>
        <w:gridCol w:w="596"/>
        <w:gridCol w:w="681"/>
        <w:gridCol w:w="284"/>
        <w:gridCol w:w="29"/>
        <w:gridCol w:w="481"/>
        <w:gridCol w:w="341"/>
      </w:tblGrid>
      <w:tr w:rsidR="00214952" w14:paraId="69314A73" w14:textId="77777777" w:rsidTr="003E0340">
        <w:trPr>
          <w:gridBefore w:val="5"/>
          <w:gridAfter w:val="1"/>
          <w:wBefore w:w="4792" w:type="dxa"/>
          <w:wAfter w:w="341" w:type="dxa"/>
          <w:jc w:val="center"/>
        </w:trPr>
        <w:tc>
          <w:tcPr>
            <w:tcW w:w="992" w:type="dxa"/>
            <w:gridSpan w:val="3"/>
            <w:tcBorders>
              <w:top w:val="nil"/>
              <w:left w:val="nil"/>
              <w:bottom w:val="nil"/>
              <w:right w:val="nil"/>
            </w:tcBorders>
            <w:vAlign w:val="bottom"/>
          </w:tcPr>
          <w:p w14:paraId="687E2924" w14:textId="77777777" w:rsidR="00214952" w:rsidRPr="00182C0A" w:rsidRDefault="00214952" w:rsidP="003E0340">
            <w:pPr>
              <w:pStyle w:val="3"/>
              <w:ind w:left="-142" w:right="-171"/>
              <w:jc w:val="center"/>
              <w:rPr>
                <w:sz w:val="22"/>
                <w:szCs w:val="22"/>
              </w:rPr>
            </w:pPr>
            <w:r w:rsidRPr="00182C0A">
              <w:rPr>
                <w:sz w:val="22"/>
                <w:szCs w:val="22"/>
              </w:rPr>
              <w:t>СЕРИЯ</w:t>
            </w:r>
          </w:p>
        </w:tc>
        <w:tc>
          <w:tcPr>
            <w:tcW w:w="1334" w:type="dxa"/>
            <w:gridSpan w:val="3"/>
            <w:tcBorders>
              <w:top w:val="nil"/>
              <w:left w:val="nil"/>
              <w:bottom w:val="single" w:sz="4" w:space="0" w:color="auto"/>
              <w:right w:val="nil"/>
            </w:tcBorders>
            <w:vAlign w:val="bottom"/>
          </w:tcPr>
          <w:p w14:paraId="4AFD2B09" w14:textId="77777777" w:rsidR="00214952" w:rsidRDefault="00214952" w:rsidP="003E0340">
            <w:pPr>
              <w:ind w:left="-142" w:right="-285"/>
              <w:jc w:val="center"/>
              <w:rPr>
                <w:b/>
                <w:bCs/>
                <w:i/>
                <w:iCs/>
                <w:sz w:val="19"/>
                <w:szCs w:val="19"/>
              </w:rPr>
            </w:pPr>
          </w:p>
        </w:tc>
        <w:tc>
          <w:tcPr>
            <w:tcW w:w="284" w:type="dxa"/>
            <w:tcBorders>
              <w:top w:val="nil"/>
              <w:left w:val="nil"/>
              <w:bottom w:val="nil"/>
              <w:right w:val="nil"/>
            </w:tcBorders>
            <w:vAlign w:val="bottom"/>
          </w:tcPr>
          <w:p w14:paraId="6D68D3C1" w14:textId="77777777" w:rsidR="00214952" w:rsidRDefault="00214952" w:rsidP="003E0340">
            <w:pPr>
              <w:ind w:left="-142" w:right="-285"/>
              <w:jc w:val="center"/>
              <w:rPr>
                <w:b/>
                <w:bCs/>
                <w:i/>
                <w:iCs/>
                <w:sz w:val="19"/>
                <w:szCs w:val="19"/>
              </w:rPr>
            </w:pPr>
            <w:r>
              <w:rPr>
                <w:b/>
                <w:bCs/>
                <w:i/>
                <w:iCs/>
                <w:sz w:val="19"/>
                <w:szCs w:val="19"/>
              </w:rPr>
              <w:t>№</w:t>
            </w:r>
          </w:p>
        </w:tc>
        <w:tc>
          <w:tcPr>
            <w:tcW w:w="510" w:type="dxa"/>
            <w:gridSpan w:val="2"/>
            <w:tcBorders>
              <w:top w:val="nil"/>
              <w:left w:val="nil"/>
              <w:bottom w:val="single" w:sz="4" w:space="0" w:color="auto"/>
              <w:right w:val="nil"/>
            </w:tcBorders>
            <w:vAlign w:val="bottom"/>
          </w:tcPr>
          <w:p w14:paraId="69908AFF" w14:textId="77777777" w:rsidR="00214952" w:rsidRDefault="00214952" w:rsidP="003E0340">
            <w:pPr>
              <w:ind w:left="-142" w:right="-285"/>
              <w:jc w:val="center"/>
              <w:rPr>
                <w:b/>
                <w:bCs/>
                <w:i/>
                <w:iCs/>
                <w:sz w:val="19"/>
                <w:szCs w:val="19"/>
              </w:rPr>
            </w:pPr>
          </w:p>
        </w:tc>
      </w:tr>
      <w:tr w:rsidR="00214952" w14:paraId="35F64796" w14:textId="77777777" w:rsidTr="003E0340">
        <w:trPr>
          <w:jc w:val="center"/>
        </w:trPr>
        <w:tc>
          <w:tcPr>
            <w:tcW w:w="6437" w:type="dxa"/>
            <w:gridSpan w:val="10"/>
            <w:tcBorders>
              <w:top w:val="nil"/>
              <w:left w:val="nil"/>
              <w:bottom w:val="nil"/>
              <w:right w:val="nil"/>
            </w:tcBorders>
            <w:vAlign w:val="bottom"/>
          </w:tcPr>
          <w:p w14:paraId="23021A9C" w14:textId="77777777" w:rsidR="00214952" w:rsidRDefault="00214952" w:rsidP="003E0340">
            <w:pPr>
              <w:tabs>
                <w:tab w:val="left" w:pos="5642"/>
              </w:tabs>
              <w:ind w:left="-142" w:right="-2"/>
              <w:jc w:val="center"/>
              <w:rPr>
                <w:b/>
                <w:bCs/>
                <w:sz w:val="19"/>
                <w:szCs w:val="19"/>
              </w:rPr>
            </w:pPr>
            <w:r>
              <w:rPr>
                <w:b/>
                <w:bCs/>
                <w:sz w:val="19"/>
                <w:szCs w:val="19"/>
              </w:rPr>
              <w:t>(окончательное, предварительное, взамен предварительного</w:t>
            </w:r>
            <w:r>
              <w:rPr>
                <w:b/>
                <w:bCs/>
                <w:sz w:val="19"/>
                <w:szCs w:val="19"/>
              </w:rPr>
              <w:tab/>
            </w:r>
            <w:r>
              <w:rPr>
                <w:b/>
                <w:bCs/>
                <w:i/>
                <w:iCs/>
                <w:sz w:val="19"/>
                <w:szCs w:val="19"/>
              </w:rPr>
              <w:t>серия</w:t>
            </w:r>
          </w:p>
        </w:tc>
        <w:tc>
          <w:tcPr>
            <w:tcW w:w="681" w:type="dxa"/>
            <w:tcBorders>
              <w:top w:val="nil"/>
              <w:left w:val="nil"/>
              <w:bottom w:val="single" w:sz="4" w:space="0" w:color="auto"/>
              <w:right w:val="nil"/>
            </w:tcBorders>
            <w:vAlign w:val="bottom"/>
          </w:tcPr>
          <w:p w14:paraId="22C39DAD" w14:textId="77777777" w:rsidR="00214952" w:rsidRDefault="00214952" w:rsidP="003E0340">
            <w:pPr>
              <w:ind w:left="-142" w:right="-285"/>
              <w:jc w:val="center"/>
              <w:rPr>
                <w:i/>
                <w:iCs/>
                <w:sz w:val="19"/>
                <w:szCs w:val="19"/>
              </w:rPr>
            </w:pPr>
          </w:p>
        </w:tc>
        <w:tc>
          <w:tcPr>
            <w:tcW w:w="313" w:type="dxa"/>
            <w:gridSpan w:val="2"/>
            <w:tcBorders>
              <w:top w:val="nil"/>
              <w:left w:val="nil"/>
              <w:bottom w:val="nil"/>
              <w:right w:val="nil"/>
            </w:tcBorders>
            <w:vAlign w:val="bottom"/>
          </w:tcPr>
          <w:p w14:paraId="4584C8DE" w14:textId="77777777" w:rsidR="00214952" w:rsidRDefault="00214952" w:rsidP="003E0340">
            <w:pPr>
              <w:ind w:left="-142" w:right="-285"/>
              <w:jc w:val="center"/>
              <w:rPr>
                <w:b/>
                <w:bCs/>
                <w:i/>
                <w:iCs/>
                <w:sz w:val="19"/>
                <w:szCs w:val="19"/>
              </w:rPr>
            </w:pPr>
            <w:r>
              <w:rPr>
                <w:b/>
                <w:bCs/>
                <w:i/>
                <w:iCs/>
                <w:sz w:val="19"/>
                <w:szCs w:val="19"/>
              </w:rPr>
              <w:t>№</w:t>
            </w:r>
          </w:p>
        </w:tc>
        <w:tc>
          <w:tcPr>
            <w:tcW w:w="481" w:type="dxa"/>
            <w:tcBorders>
              <w:top w:val="nil"/>
              <w:left w:val="nil"/>
              <w:bottom w:val="single" w:sz="4" w:space="0" w:color="auto"/>
              <w:right w:val="nil"/>
            </w:tcBorders>
            <w:vAlign w:val="bottom"/>
          </w:tcPr>
          <w:p w14:paraId="121AD062" w14:textId="77777777" w:rsidR="00214952" w:rsidRDefault="00214952" w:rsidP="003E0340">
            <w:pPr>
              <w:ind w:left="-142" w:right="-285"/>
              <w:jc w:val="center"/>
              <w:rPr>
                <w:i/>
                <w:iCs/>
                <w:sz w:val="19"/>
                <w:szCs w:val="19"/>
              </w:rPr>
            </w:pPr>
          </w:p>
        </w:tc>
        <w:tc>
          <w:tcPr>
            <w:tcW w:w="341" w:type="dxa"/>
            <w:tcBorders>
              <w:top w:val="nil"/>
              <w:left w:val="nil"/>
              <w:bottom w:val="nil"/>
              <w:right w:val="nil"/>
            </w:tcBorders>
            <w:vAlign w:val="bottom"/>
          </w:tcPr>
          <w:p w14:paraId="29B8EA03" w14:textId="77777777" w:rsidR="00214952" w:rsidRDefault="00214952" w:rsidP="003E0340">
            <w:pPr>
              <w:ind w:left="-142" w:right="-285"/>
              <w:rPr>
                <w:i/>
                <w:iCs/>
                <w:sz w:val="19"/>
                <w:szCs w:val="19"/>
              </w:rPr>
            </w:pPr>
            <w:r>
              <w:rPr>
                <w:i/>
                <w:iCs/>
                <w:sz w:val="19"/>
                <w:szCs w:val="19"/>
              </w:rPr>
              <w:t>)</w:t>
            </w:r>
          </w:p>
        </w:tc>
      </w:tr>
      <w:tr w:rsidR="00214952" w14:paraId="1FB93FEB" w14:textId="77777777" w:rsidTr="003E0340">
        <w:trPr>
          <w:gridBefore w:val="1"/>
          <w:gridAfter w:val="5"/>
          <w:wBefore w:w="2127" w:type="dxa"/>
          <w:wAfter w:w="1816" w:type="dxa"/>
          <w:jc w:val="center"/>
        </w:trPr>
        <w:tc>
          <w:tcPr>
            <w:tcW w:w="1247" w:type="dxa"/>
            <w:tcBorders>
              <w:top w:val="nil"/>
              <w:left w:val="nil"/>
              <w:bottom w:val="nil"/>
              <w:right w:val="nil"/>
            </w:tcBorders>
            <w:vAlign w:val="bottom"/>
          </w:tcPr>
          <w:p w14:paraId="44251ECF" w14:textId="77777777" w:rsidR="00214952" w:rsidRDefault="00214952" w:rsidP="003E0340">
            <w:pPr>
              <w:ind w:left="-12" w:right="-285"/>
              <w:rPr>
                <w:sz w:val="19"/>
                <w:szCs w:val="19"/>
              </w:rPr>
            </w:pPr>
            <w:r>
              <w:rPr>
                <w:sz w:val="19"/>
                <w:szCs w:val="19"/>
              </w:rPr>
              <w:t xml:space="preserve">Дата выдачи </w:t>
            </w:r>
            <w:r>
              <w:rPr>
                <w:rFonts w:ascii="Arial" w:hAnsi="Arial" w:cs="Arial"/>
                <w:snapToGrid w:val="0"/>
                <w:color w:val="000000"/>
              </w:rPr>
              <w:t>"</w:t>
            </w:r>
          </w:p>
        </w:tc>
        <w:tc>
          <w:tcPr>
            <w:tcW w:w="426" w:type="dxa"/>
            <w:tcBorders>
              <w:top w:val="nil"/>
              <w:left w:val="nil"/>
              <w:bottom w:val="single" w:sz="4" w:space="0" w:color="auto"/>
              <w:right w:val="nil"/>
            </w:tcBorders>
            <w:vAlign w:val="bottom"/>
          </w:tcPr>
          <w:p w14:paraId="5F1BB274" w14:textId="77777777" w:rsidR="00214952" w:rsidRDefault="00214952" w:rsidP="003E0340">
            <w:pPr>
              <w:ind w:left="-142" w:right="-285"/>
              <w:jc w:val="center"/>
              <w:rPr>
                <w:sz w:val="19"/>
                <w:szCs w:val="19"/>
              </w:rPr>
            </w:pPr>
          </w:p>
        </w:tc>
        <w:tc>
          <w:tcPr>
            <w:tcW w:w="141" w:type="dxa"/>
            <w:tcBorders>
              <w:top w:val="nil"/>
              <w:left w:val="nil"/>
              <w:bottom w:val="nil"/>
              <w:right w:val="nil"/>
            </w:tcBorders>
            <w:vAlign w:val="bottom"/>
          </w:tcPr>
          <w:p w14:paraId="449A0261" w14:textId="77777777" w:rsidR="00214952" w:rsidRDefault="00214952" w:rsidP="003E0340">
            <w:pPr>
              <w:ind w:left="-142" w:right="-285"/>
              <w:rPr>
                <w:sz w:val="19"/>
                <w:szCs w:val="19"/>
              </w:rPr>
            </w:pPr>
            <w:r>
              <w:rPr>
                <w:rFonts w:ascii="Arial" w:hAnsi="Arial" w:cs="Arial"/>
                <w:snapToGrid w:val="0"/>
                <w:color w:val="000000"/>
              </w:rPr>
              <w:t>"</w:t>
            </w:r>
          </w:p>
        </w:tc>
        <w:tc>
          <w:tcPr>
            <w:tcW w:w="1304" w:type="dxa"/>
            <w:gridSpan w:val="2"/>
            <w:tcBorders>
              <w:top w:val="nil"/>
              <w:left w:val="nil"/>
              <w:bottom w:val="single" w:sz="4" w:space="0" w:color="auto"/>
              <w:right w:val="nil"/>
            </w:tcBorders>
            <w:vAlign w:val="bottom"/>
          </w:tcPr>
          <w:p w14:paraId="635A0ED7" w14:textId="77777777" w:rsidR="00214952" w:rsidRDefault="00214952" w:rsidP="003E0340">
            <w:pPr>
              <w:ind w:left="-142" w:right="-285"/>
              <w:jc w:val="center"/>
              <w:rPr>
                <w:sz w:val="19"/>
                <w:szCs w:val="19"/>
              </w:rPr>
            </w:pPr>
          </w:p>
        </w:tc>
        <w:tc>
          <w:tcPr>
            <w:tcW w:w="284" w:type="dxa"/>
            <w:tcBorders>
              <w:top w:val="nil"/>
              <w:left w:val="nil"/>
              <w:bottom w:val="nil"/>
              <w:right w:val="nil"/>
            </w:tcBorders>
            <w:vAlign w:val="bottom"/>
          </w:tcPr>
          <w:p w14:paraId="10F83283" w14:textId="77777777" w:rsidR="00214952" w:rsidRDefault="00214952" w:rsidP="003E0340">
            <w:pPr>
              <w:ind w:left="-142" w:right="-285"/>
              <w:jc w:val="right"/>
              <w:rPr>
                <w:sz w:val="19"/>
                <w:szCs w:val="19"/>
              </w:rPr>
            </w:pPr>
            <w:r>
              <w:rPr>
                <w:sz w:val="19"/>
                <w:szCs w:val="19"/>
              </w:rPr>
              <w:t>20</w:t>
            </w:r>
          </w:p>
        </w:tc>
        <w:tc>
          <w:tcPr>
            <w:tcW w:w="312" w:type="dxa"/>
            <w:gridSpan w:val="2"/>
            <w:tcBorders>
              <w:top w:val="nil"/>
              <w:left w:val="nil"/>
              <w:bottom w:val="nil"/>
              <w:right w:val="nil"/>
            </w:tcBorders>
            <w:vAlign w:val="bottom"/>
          </w:tcPr>
          <w:p w14:paraId="1CB68E5A" w14:textId="77777777" w:rsidR="00214952" w:rsidRDefault="00214952" w:rsidP="003E0340">
            <w:pPr>
              <w:ind w:left="-142" w:right="-285"/>
              <w:rPr>
                <w:sz w:val="19"/>
                <w:szCs w:val="19"/>
              </w:rPr>
            </w:pPr>
          </w:p>
        </w:tc>
        <w:tc>
          <w:tcPr>
            <w:tcW w:w="596" w:type="dxa"/>
            <w:tcBorders>
              <w:top w:val="nil"/>
              <w:left w:val="nil"/>
              <w:bottom w:val="nil"/>
              <w:right w:val="nil"/>
            </w:tcBorders>
            <w:vAlign w:val="bottom"/>
          </w:tcPr>
          <w:p w14:paraId="227FE678" w14:textId="77777777" w:rsidR="00214952" w:rsidRDefault="00214952" w:rsidP="003E0340">
            <w:pPr>
              <w:ind w:left="-142" w:right="-285"/>
              <w:rPr>
                <w:sz w:val="19"/>
                <w:szCs w:val="19"/>
              </w:rPr>
            </w:pPr>
            <w:r>
              <w:rPr>
                <w:sz w:val="19"/>
                <w:szCs w:val="19"/>
              </w:rPr>
              <w:t>г.</w:t>
            </w:r>
          </w:p>
        </w:tc>
      </w:tr>
    </w:tbl>
    <w:p w14:paraId="20D5E84C" w14:textId="77777777" w:rsidR="00214952" w:rsidRDefault="00214952" w:rsidP="00214952">
      <w:pPr>
        <w:pStyle w:val="aa"/>
        <w:tabs>
          <w:tab w:val="left" w:pos="3119"/>
        </w:tabs>
        <w:spacing w:after="20"/>
        <w:ind w:left="-142" w:right="-285"/>
        <w:rPr>
          <w:sz w:val="19"/>
          <w:szCs w:val="19"/>
        </w:rPr>
      </w:pPr>
      <w:r>
        <w:rPr>
          <w:sz w:val="19"/>
          <w:szCs w:val="19"/>
        </w:rPr>
        <w:t>1. Фамилия, имя, отчество умершего</w:t>
      </w:r>
      <w:r>
        <w:rPr>
          <w:sz w:val="19"/>
          <w:szCs w:val="19"/>
        </w:rPr>
        <w:tab/>
      </w:r>
    </w:p>
    <w:p w14:paraId="493D81DA" w14:textId="77777777" w:rsidR="00214952" w:rsidRDefault="00214952" w:rsidP="00214952">
      <w:pPr>
        <w:pStyle w:val="aa"/>
        <w:pBdr>
          <w:top w:val="single" w:sz="4" w:space="1" w:color="auto"/>
        </w:pBdr>
        <w:ind w:left="-142" w:right="-285"/>
        <w:rPr>
          <w:sz w:val="2"/>
          <w:szCs w:val="2"/>
        </w:rPr>
      </w:pPr>
    </w:p>
    <w:tbl>
      <w:tblPr>
        <w:tblW w:w="0" w:type="auto"/>
        <w:tblInd w:w="-114" w:type="dxa"/>
        <w:tblLayout w:type="fixed"/>
        <w:tblCellMar>
          <w:left w:w="28" w:type="dxa"/>
          <w:right w:w="28" w:type="dxa"/>
        </w:tblCellMar>
        <w:tblLook w:val="0000" w:firstRow="0" w:lastRow="0" w:firstColumn="0" w:lastColumn="0" w:noHBand="0" w:noVBand="0"/>
      </w:tblPr>
      <w:tblGrid>
        <w:gridCol w:w="907"/>
        <w:gridCol w:w="2240"/>
        <w:gridCol w:w="1304"/>
        <w:gridCol w:w="3260"/>
      </w:tblGrid>
      <w:tr w:rsidR="00214952" w14:paraId="2D4E68F6" w14:textId="77777777" w:rsidTr="003E0340">
        <w:tc>
          <w:tcPr>
            <w:tcW w:w="907" w:type="dxa"/>
            <w:tcBorders>
              <w:top w:val="nil"/>
              <w:left w:val="nil"/>
              <w:bottom w:val="nil"/>
              <w:right w:val="nil"/>
            </w:tcBorders>
            <w:vAlign w:val="bottom"/>
          </w:tcPr>
          <w:p w14:paraId="57AB64A8" w14:textId="77777777" w:rsidR="00214952" w:rsidRDefault="00214952" w:rsidP="003E0340">
            <w:pPr>
              <w:pStyle w:val="aa"/>
              <w:ind w:right="-285"/>
              <w:rPr>
                <w:sz w:val="19"/>
                <w:szCs w:val="19"/>
              </w:rPr>
            </w:pPr>
            <w:r>
              <w:rPr>
                <w:sz w:val="19"/>
                <w:szCs w:val="19"/>
              </w:rPr>
              <w:t>2. Возраст</w:t>
            </w:r>
          </w:p>
        </w:tc>
        <w:tc>
          <w:tcPr>
            <w:tcW w:w="2240" w:type="dxa"/>
            <w:tcBorders>
              <w:top w:val="nil"/>
              <w:left w:val="nil"/>
              <w:bottom w:val="single" w:sz="4" w:space="0" w:color="auto"/>
              <w:right w:val="nil"/>
            </w:tcBorders>
            <w:vAlign w:val="bottom"/>
          </w:tcPr>
          <w:p w14:paraId="6541606A" w14:textId="77777777" w:rsidR="00214952" w:rsidRDefault="00214952" w:rsidP="003E0340">
            <w:pPr>
              <w:pStyle w:val="aa"/>
              <w:ind w:left="-142" w:right="-285"/>
              <w:rPr>
                <w:sz w:val="19"/>
                <w:szCs w:val="19"/>
              </w:rPr>
            </w:pPr>
          </w:p>
        </w:tc>
        <w:tc>
          <w:tcPr>
            <w:tcW w:w="1304" w:type="dxa"/>
            <w:tcBorders>
              <w:top w:val="nil"/>
              <w:left w:val="nil"/>
              <w:bottom w:val="nil"/>
              <w:right w:val="nil"/>
            </w:tcBorders>
            <w:vAlign w:val="bottom"/>
          </w:tcPr>
          <w:p w14:paraId="181CA51E" w14:textId="77777777" w:rsidR="00214952" w:rsidRDefault="00214952" w:rsidP="003E0340">
            <w:pPr>
              <w:pStyle w:val="aa"/>
              <w:ind w:right="-285"/>
              <w:rPr>
                <w:sz w:val="19"/>
                <w:szCs w:val="19"/>
              </w:rPr>
            </w:pPr>
            <w:r>
              <w:rPr>
                <w:sz w:val="19"/>
                <w:szCs w:val="19"/>
              </w:rPr>
              <w:t>3. Дата смерти</w:t>
            </w:r>
          </w:p>
        </w:tc>
        <w:tc>
          <w:tcPr>
            <w:tcW w:w="3260" w:type="dxa"/>
            <w:tcBorders>
              <w:top w:val="nil"/>
              <w:left w:val="nil"/>
              <w:bottom w:val="single" w:sz="4" w:space="0" w:color="auto"/>
              <w:right w:val="nil"/>
            </w:tcBorders>
            <w:vAlign w:val="bottom"/>
          </w:tcPr>
          <w:p w14:paraId="1DF724E0" w14:textId="77777777" w:rsidR="00214952" w:rsidRDefault="00214952" w:rsidP="003E0340">
            <w:pPr>
              <w:pStyle w:val="aa"/>
              <w:ind w:left="-142" w:right="-285"/>
              <w:rPr>
                <w:sz w:val="19"/>
                <w:szCs w:val="19"/>
              </w:rPr>
            </w:pPr>
          </w:p>
        </w:tc>
      </w:tr>
      <w:tr w:rsidR="00214952" w14:paraId="64327FB5" w14:textId="77777777" w:rsidTr="003E0340">
        <w:tc>
          <w:tcPr>
            <w:tcW w:w="907" w:type="dxa"/>
            <w:tcBorders>
              <w:top w:val="nil"/>
              <w:left w:val="nil"/>
              <w:bottom w:val="nil"/>
              <w:right w:val="nil"/>
            </w:tcBorders>
            <w:vAlign w:val="bottom"/>
          </w:tcPr>
          <w:p w14:paraId="341D7910" w14:textId="77777777" w:rsidR="00214952" w:rsidRDefault="00214952" w:rsidP="003E0340">
            <w:pPr>
              <w:pStyle w:val="aa"/>
              <w:ind w:left="-142" w:right="-285"/>
              <w:rPr>
                <w:sz w:val="16"/>
                <w:szCs w:val="16"/>
              </w:rPr>
            </w:pPr>
          </w:p>
        </w:tc>
        <w:tc>
          <w:tcPr>
            <w:tcW w:w="2240" w:type="dxa"/>
            <w:tcBorders>
              <w:top w:val="nil"/>
              <w:left w:val="nil"/>
              <w:bottom w:val="nil"/>
              <w:right w:val="nil"/>
            </w:tcBorders>
            <w:vAlign w:val="bottom"/>
          </w:tcPr>
          <w:p w14:paraId="69BA3087" w14:textId="77777777" w:rsidR="00214952" w:rsidRDefault="00214952" w:rsidP="003E0340">
            <w:pPr>
              <w:pStyle w:val="aa"/>
              <w:ind w:left="-142" w:right="-285"/>
              <w:rPr>
                <w:sz w:val="16"/>
                <w:szCs w:val="16"/>
              </w:rPr>
            </w:pPr>
          </w:p>
        </w:tc>
        <w:tc>
          <w:tcPr>
            <w:tcW w:w="1304" w:type="dxa"/>
            <w:tcBorders>
              <w:top w:val="nil"/>
              <w:left w:val="nil"/>
              <w:bottom w:val="nil"/>
              <w:right w:val="nil"/>
            </w:tcBorders>
            <w:vAlign w:val="bottom"/>
          </w:tcPr>
          <w:p w14:paraId="26E4A374" w14:textId="77777777" w:rsidR="00214952" w:rsidRDefault="00214952" w:rsidP="003E0340">
            <w:pPr>
              <w:pStyle w:val="aa"/>
              <w:ind w:left="-142" w:right="-285"/>
              <w:rPr>
                <w:sz w:val="16"/>
                <w:szCs w:val="16"/>
              </w:rPr>
            </w:pPr>
          </w:p>
        </w:tc>
        <w:tc>
          <w:tcPr>
            <w:tcW w:w="3260" w:type="dxa"/>
            <w:tcBorders>
              <w:top w:val="nil"/>
              <w:left w:val="nil"/>
              <w:bottom w:val="nil"/>
              <w:right w:val="nil"/>
            </w:tcBorders>
            <w:vAlign w:val="bottom"/>
          </w:tcPr>
          <w:p w14:paraId="2C5F6F03" w14:textId="77777777" w:rsidR="00214952" w:rsidRDefault="00214952" w:rsidP="003E0340">
            <w:pPr>
              <w:pStyle w:val="aa"/>
              <w:ind w:left="-142" w:right="-285"/>
              <w:jc w:val="center"/>
              <w:rPr>
                <w:sz w:val="16"/>
                <w:szCs w:val="16"/>
              </w:rPr>
            </w:pPr>
            <w:r>
              <w:rPr>
                <w:sz w:val="16"/>
                <w:szCs w:val="16"/>
              </w:rPr>
              <w:t>(число, месяц, год)</w:t>
            </w:r>
          </w:p>
        </w:tc>
      </w:tr>
    </w:tbl>
    <w:p w14:paraId="005A36BF" w14:textId="77777777" w:rsidR="00214952" w:rsidRDefault="00214952" w:rsidP="00214952">
      <w:pPr>
        <w:pStyle w:val="aa"/>
        <w:spacing w:before="60"/>
        <w:ind w:right="-285"/>
        <w:rPr>
          <w:b/>
          <w:bCs/>
          <w:sz w:val="19"/>
          <w:szCs w:val="19"/>
        </w:rPr>
      </w:pPr>
      <w:r>
        <w:rPr>
          <w:b/>
          <w:bCs/>
          <w:sz w:val="19"/>
          <w:szCs w:val="19"/>
        </w:rPr>
        <w:t>Для детей, умерших в возрасте до 1 года:</w:t>
      </w:r>
    </w:p>
    <w:tbl>
      <w:tblPr>
        <w:tblW w:w="0" w:type="auto"/>
        <w:tblInd w:w="-114" w:type="dxa"/>
        <w:tblLayout w:type="fixed"/>
        <w:tblCellMar>
          <w:left w:w="28" w:type="dxa"/>
          <w:right w:w="28" w:type="dxa"/>
        </w:tblCellMar>
        <w:tblLook w:val="0000" w:firstRow="0" w:lastRow="0" w:firstColumn="0" w:lastColumn="0" w:noHBand="0" w:noVBand="0"/>
      </w:tblPr>
      <w:tblGrid>
        <w:gridCol w:w="2098"/>
        <w:gridCol w:w="482"/>
        <w:gridCol w:w="709"/>
        <w:gridCol w:w="850"/>
        <w:gridCol w:w="444"/>
        <w:gridCol w:w="690"/>
        <w:gridCol w:w="1418"/>
        <w:gridCol w:w="567"/>
        <w:gridCol w:w="1275"/>
        <w:gridCol w:w="567"/>
      </w:tblGrid>
      <w:tr w:rsidR="00214952" w14:paraId="6C42323A" w14:textId="77777777" w:rsidTr="003E0340">
        <w:tc>
          <w:tcPr>
            <w:tcW w:w="2098" w:type="dxa"/>
            <w:tcBorders>
              <w:top w:val="nil"/>
              <w:left w:val="nil"/>
              <w:bottom w:val="nil"/>
              <w:right w:val="nil"/>
            </w:tcBorders>
            <w:vAlign w:val="bottom"/>
          </w:tcPr>
          <w:p w14:paraId="1FF2F7C2" w14:textId="77777777" w:rsidR="00214952" w:rsidRDefault="00214952" w:rsidP="003E0340">
            <w:pPr>
              <w:pStyle w:val="aa"/>
              <w:ind w:right="-285"/>
              <w:rPr>
                <w:sz w:val="19"/>
                <w:szCs w:val="19"/>
              </w:rPr>
            </w:pPr>
            <w:r>
              <w:rPr>
                <w:sz w:val="19"/>
                <w:szCs w:val="19"/>
              </w:rPr>
              <w:t>4. Дата рождения: число</w:t>
            </w:r>
          </w:p>
        </w:tc>
        <w:tc>
          <w:tcPr>
            <w:tcW w:w="482" w:type="dxa"/>
            <w:tcBorders>
              <w:top w:val="nil"/>
              <w:left w:val="nil"/>
              <w:bottom w:val="single" w:sz="4" w:space="0" w:color="auto"/>
              <w:right w:val="nil"/>
            </w:tcBorders>
            <w:vAlign w:val="bottom"/>
          </w:tcPr>
          <w:p w14:paraId="4717940F" w14:textId="77777777" w:rsidR="00214952" w:rsidRDefault="00214952" w:rsidP="003E0340">
            <w:pPr>
              <w:pStyle w:val="aa"/>
              <w:ind w:left="-142" w:right="-285"/>
              <w:rPr>
                <w:sz w:val="19"/>
                <w:szCs w:val="19"/>
              </w:rPr>
            </w:pPr>
          </w:p>
        </w:tc>
        <w:tc>
          <w:tcPr>
            <w:tcW w:w="709" w:type="dxa"/>
            <w:tcBorders>
              <w:top w:val="nil"/>
              <w:left w:val="nil"/>
              <w:bottom w:val="nil"/>
              <w:right w:val="nil"/>
            </w:tcBorders>
            <w:vAlign w:val="bottom"/>
          </w:tcPr>
          <w:p w14:paraId="6E97EFB8" w14:textId="77777777" w:rsidR="00214952" w:rsidRDefault="00214952" w:rsidP="003E0340">
            <w:pPr>
              <w:pStyle w:val="aa"/>
              <w:ind w:left="-142" w:right="-285"/>
              <w:jc w:val="center"/>
              <w:rPr>
                <w:sz w:val="19"/>
                <w:szCs w:val="19"/>
              </w:rPr>
            </w:pPr>
            <w:r>
              <w:rPr>
                <w:sz w:val="19"/>
                <w:szCs w:val="19"/>
              </w:rPr>
              <w:t>, месяц</w:t>
            </w:r>
          </w:p>
        </w:tc>
        <w:tc>
          <w:tcPr>
            <w:tcW w:w="850" w:type="dxa"/>
            <w:tcBorders>
              <w:top w:val="nil"/>
              <w:left w:val="nil"/>
              <w:bottom w:val="single" w:sz="4" w:space="0" w:color="auto"/>
              <w:right w:val="nil"/>
            </w:tcBorders>
            <w:vAlign w:val="bottom"/>
          </w:tcPr>
          <w:p w14:paraId="55D451BD" w14:textId="77777777" w:rsidR="00214952" w:rsidRDefault="00214952" w:rsidP="003E0340">
            <w:pPr>
              <w:pStyle w:val="aa"/>
              <w:ind w:left="-142" w:right="-285"/>
              <w:rPr>
                <w:sz w:val="19"/>
                <w:szCs w:val="19"/>
              </w:rPr>
            </w:pPr>
          </w:p>
        </w:tc>
        <w:tc>
          <w:tcPr>
            <w:tcW w:w="444" w:type="dxa"/>
            <w:tcBorders>
              <w:top w:val="nil"/>
              <w:left w:val="nil"/>
              <w:bottom w:val="nil"/>
              <w:right w:val="nil"/>
            </w:tcBorders>
            <w:vAlign w:val="bottom"/>
          </w:tcPr>
          <w:p w14:paraId="4D50AF14" w14:textId="77777777" w:rsidR="00214952" w:rsidRDefault="00214952" w:rsidP="003E0340">
            <w:pPr>
              <w:pStyle w:val="aa"/>
              <w:ind w:left="-142" w:right="-285"/>
              <w:jc w:val="center"/>
              <w:rPr>
                <w:sz w:val="19"/>
                <w:szCs w:val="19"/>
              </w:rPr>
            </w:pPr>
            <w:r>
              <w:rPr>
                <w:sz w:val="19"/>
                <w:szCs w:val="19"/>
              </w:rPr>
              <w:t>, год</w:t>
            </w:r>
          </w:p>
        </w:tc>
        <w:tc>
          <w:tcPr>
            <w:tcW w:w="690" w:type="dxa"/>
            <w:tcBorders>
              <w:top w:val="nil"/>
              <w:left w:val="nil"/>
              <w:bottom w:val="single" w:sz="4" w:space="0" w:color="auto"/>
              <w:right w:val="nil"/>
            </w:tcBorders>
            <w:vAlign w:val="bottom"/>
          </w:tcPr>
          <w:p w14:paraId="2B596FED" w14:textId="77777777" w:rsidR="00214952" w:rsidRDefault="00214952" w:rsidP="003E0340">
            <w:pPr>
              <w:pStyle w:val="aa"/>
              <w:ind w:left="-142" w:right="-285"/>
              <w:rPr>
                <w:sz w:val="19"/>
                <w:szCs w:val="19"/>
              </w:rPr>
            </w:pPr>
          </w:p>
        </w:tc>
        <w:tc>
          <w:tcPr>
            <w:tcW w:w="1418" w:type="dxa"/>
            <w:tcBorders>
              <w:top w:val="nil"/>
              <w:left w:val="nil"/>
              <w:bottom w:val="nil"/>
              <w:right w:val="nil"/>
            </w:tcBorders>
            <w:vAlign w:val="bottom"/>
          </w:tcPr>
          <w:p w14:paraId="2127B2E3" w14:textId="77777777" w:rsidR="00214952" w:rsidRDefault="00214952" w:rsidP="003E0340">
            <w:pPr>
              <w:pStyle w:val="aa"/>
              <w:ind w:right="-285"/>
              <w:rPr>
                <w:sz w:val="19"/>
                <w:szCs w:val="19"/>
              </w:rPr>
            </w:pPr>
            <w:r>
              <w:rPr>
                <w:sz w:val="19"/>
                <w:szCs w:val="19"/>
              </w:rPr>
              <w:t>, число месяцев</w:t>
            </w:r>
          </w:p>
        </w:tc>
        <w:tc>
          <w:tcPr>
            <w:tcW w:w="567" w:type="dxa"/>
            <w:tcBorders>
              <w:top w:val="nil"/>
              <w:left w:val="nil"/>
              <w:bottom w:val="single" w:sz="4" w:space="0" w:color="auto"/>
              <w:right w:val="nil"/>
            </w:tcBorders>
            <w:vAlign w:val="bottom"/>
          </w:tcPr>
          <w:p w14:paraId="0B067580" w14:textId="77777777" w:rsidR="00214952" w:rsidRDefault="00214952" w:rsidP="003E0340">
            <w:pPr>
              <w:pStyle w:val="aa"/>
              <w:ind w:left="-142" w:right="-285"/>
              <w:rPr>
                <w:sz w:val="19"/>
                <w:szCs w:val="19"/>
              </w:rPr>
            </w:pPr>
          </w:p>
        </w:tc>
        <w:tc>
          <w:tcPr>
            <w:tcW w:w="1275" w:type="dxa"/>
            <w:tcBorders>
              <w:top w:val="nil"/>
              <w:left w:val="nil"/>
              <w:bottom w:val="nil"/>
              <w:right w:val="nil"/>
            </w:tcBorders>
            <w:vAlign w:val="bottom"/>
          </w:tcPr>
          <w:p w14:paraId="11D66A79" w14:textId="77777777" w:rsidR="00214952" w:rsidRDefault="00214952" w:rsidP="003E0340">
            <w:pPr>
              <w:pStyle w:val="aa"/>
              <w:ind w:left="-142" w:right="-285"/>
              <w:rPr>
                <w:sz w:val="19"/>
                <w:szCs w:val="19"/>
              </w:rPr>
            </w:pPr>
            <w:r>
              <w:rPr>
                <w:sz w:val="19"/>
                <w:szCs w:val="19"/>
              </w:rPr>
              <w:t>и дней жизни</w:t>
            </w:r>
          </w:p>
        </w:tc>
        <w:tc>
          <w:tcPr>
            <w:tcW w:w="567" w:type="dxa"/>
            <w:tcBorders>
              <w:top w:val="nil"/>
              <w:left w:val="nil"/>
              <w:bottom w:val="single" w:sz="4" w:space="0" w:color="auto"/>
              <w:right w:val="nil"/>
            </w:tcBorders>
            <w:vAlign w:val="bottom"/>
          </w:tcPr>
          <w:p w14:paraId="69BF558F" w14:textId="77777777" w:rsidR="00214952" w:rsidRDefault="00214952" w:rsidP="003E0340">
            <w:pPr>
              <w:pStyle w:val="aa"/>
              <w:ind w:left="-142" w:right="-285"/>
              <w:rPr>
                <w:sz w:val="19"/>
                <w:szCs w:val="19"/>
              </w:rPr>
            </w:pPr>
          </w:p>
        </w:tc>
      </w:tr>
    </w:tbl>
    <w:p w14:paraId="428DCEC2" w14:textId="77777777" w:rsidR="00214952" w:rsidRDefault="00214952" w:rsidP="00214952">
      <w:pPr>
        <w:pStyle w:val="aa"/>
        <w:tabs>
          <w:tab w:val="left" w:pos="1701"/>
        </w:tabs>
        <w:spacing w:after="20"/>
        <w:ind w:left="-142" w:right="-285"/>
        <w:rPr>
          <w:sz w:val="19"/>
          <w:szCs w:val="19"/>
        </w:rPr>
      </w:pPr>
      <w:r>
        <w:rPr>
          <w:sz w:val="19"/>
          <w:szCs w:val="19"/>
        </w:rPr>
        <w:t>5. Место рождения</w:t>
      </w:r>
      <w:r>
        <w:rPr>
          <w:sz w:val="19"/>
          <w:szCs w:val="19"/>
        </w:rPr>
        <w:tab/>
      </w:r>
    </w:p>
    <w:p w14:paraId="5541D3B3" w14:textId="77777777" w:rsidR="00214952" w:rsidRDefault="00214952" w:rsidP="00214952">
      <w:pPr>
        <w:pStyle w:val="aa"/>
        <w:pBdr>
          <w:top w:val="single" w:sz="4" w:space="1" w:color="auto"/>
        </w:pBdr>
        <w:ind w:left="-142" w:right="-285"/>
        <w:jc w:val="center"/>
        <w:rPr>
          <w:sz w:val="16"/>
          <w:szCs w:val="16"/>
        </w:rPr>
      </w:pPr>
      <w:r>
        <w:rPr>
          <w:sz w:val="16"/>
          <w:szCs w:val="16"/>
        </w:rPr>
        <w:t>(наименование учреждения, адрес)</w:t>
      </w:r>
    </w:p>
    <w:p w14:paraId="59635118" w14:textId="77777777" w:rsidR="00214952" w:rsidRDefault="00214952" w:rsidP="00214952">
      <w:pPr>
        <w:pStyle w:val="aa"/>
        <w:spacing w:after="20"/>
        <w:ind w:left="-142" w:right="-285"/>
        <w:rPr>
          <w:sz w:val="19"/>
          <w:szCs w:val="19"/>
        </w:rPr>
      </w:pPr>
      <w:r>
        <w:rPr>
          <w:sz w:val="19"/>
          <w:szCs w:val="19"/>
        </w:rPr>
        <w:t>6. Фамилия, имя, отчество матери</w:t>
      </w:r>
      <w:r>
        <w:rPr>
          <w:sz w:val="19"/>
          <w:szCs w:val="19"/>
        </w:rPr>
        <w:tab/>
      </w:r>
    </w:p>
    <w:p w14:paraId="522AE21B" w14:textId="77777777" w:rsidR="00214952" w:rsidRDefault="00214952" w:rsidP="00214952">
      <w:pPr>
        <w:pStyle w:val="aa"/>
        <w:pBdr>
          <w:top w:val="single" w:sz="4" w:space="1" w:color="auto"/>
        </w:pBdr>
        <w:ind w:left="-142" w:right="-285"/>
        <w:rPr>
          <w:sz w:val="2"/>
          <w:szCs w:val="2"/>
        </w:rPr>
      </w:pPr>
    </w:p>
    <w:p w14:paraId="5230FE39" w14:textId="77777777" w:rsidR="00214952" w:rsidRDefault="00214952" w:rsidP="00214952">
      <w:pPr>
        <w:pStyle w:val="aa"/>
        <w:tabs>
          <w:tab w:val="left" w:pos="5529"/>
        </w:tabs>
        <w:spacing w:before="120" w:after="20"/>
        <w:ind w:left="-142" w:right="-285"/>
        <w:rPr>
          <w:sz w:val="19"/>
          <w:szCs w:val="19"/>
        </w:rPr>
      </w:pPr>
      <w:r>
        <w:rPr>
          <w:sz w:val="19"/>
          <w:szCs w:val="19"/>
        </w:rPr>
        <w:t>7. Фамилия врача (фельдшера), выдавшего свидетельство о смерти</w:t>
      </w:r>
      <w:r>
        <w:rPr>
          <w:sz w:val="19"/>
          <w:szCs w:val="19"/>
        </w:rPr>
        <w:tab/>
      </w:r>
    </w:p>
    <w:p w14:paraId="3C95B76F" w14:textId="77777777" w:rsidR="00214952" w:rsidRDefault="00214952" w:rsidP="00214952">
      <w:pPr>
        <w:pStyle w:val="aa"/>
        <w:pBdr>
          <w:top w:val="single" w:sz="4" w:space="1" w:color="auto"/>
        </w:pBdr>
        <w:ind w:left="-142" w:right="-285"/>
        <w:rPr>
          <w:sz w:val="2"/>
          <w:szCs w:val="2"/>
        </w:rPr>
      </w:pPr>
    </w:p>
    <w:p w14:paraId="56AAF849" w14:textId="77777777" w:rsidR="00214952" w:rsidRDefault="00214952" w:rsidP="00214952">
      <w:pPr>
        <w:pStyle w:val="aa"/>
        <w:spacing w:after="20"/>
        <w:ind w:left="-142" w:right="-285"/>
        <w:rPr>
          <w:sz w:val="19"/>
          <w:szCs w:val="19"/>
        </w:rPr>
      </w:pPr>
    </w:p>
    <w:p w14:paraId="7803F5FD" w14:textId="77777777" w:rsidR="00214952" w:rsidRDefault="00214952" w:rsidP="00214952">
      <w:pPr>
        <w:pStyle w:val="aa"/>
        <w:pBdr>
          <w:top w:val="single" w:sz="4" w:space="1" w:color="auto"/>
        </w:pBdr>
        <w:ind w:left="-142" w:right="-285"/>
        <w:rPr>
          <w:sz w:val="2"/>
          <w:szCs w:val="2"/>
        </w:rPr>
      </w:pPr>
    </w:p>
    <w:p w14:paraId="4B00D336" w14:textId="77777777" w:rsidR="00214952" w:rsidRDefault="00214952" w:rsidP="00214952">
      <w:pPr>
        <w:pStyle w:val="aa"/>
        <w:tabs>
          <w:tab w:val="left" w:pos="5529"/>
        </w:tabs>
        <w:spacing w:after="20"/>
        <w:ind w:left="-142" w:right="-285"/>
        <w:rPr>
          <w:sz w:val="19"/>
          <w:szCs w:val="19"/>
        </w:rPr>
      </w:pPr>
      <w:r>
        <w:rPr>
          <w:sz w:val="19"/>
          <w:szCs w:val="19"/>
        </w:rPr>
        <w:t>Подпись получателя</w:t>
      </w:r>
      <w:r>
        <w:rPr>
          <w:sz w:val="19"/>
          <w:szCs w:val="19"/>
        </w:rPr>
        <w:tab/>
      </w:r>
    </w:p>
    <w:p w14:paraId="79B39275" w14:textId="77777777" w:rsidR="00214952" w:rsidRDefault="00214952" w:rsidP="00214952">
      <w:pPr>
        <w:pStyle w:val="aa"/>
        <w:pBdr>
          <w:top w:val="single" w:sz="4" w:space="1" w:color="auto"/>
        </w:pBdr>
        <w:ind w:left="-142" w:right="-285"/>
        <w:rPr>
          <w:sz w:val="2"/>
          <w:szCs w:val="2"/>
        </w:rPr>
      </w:pPr>
    </w:p>
    <w:p w14:paraId="79069C85" w14:textId="77777777" w:rsidR="00214952" w:rsidRDefault="00214952" w:rsidP="00214952">
      <w:pPr>
        <w:pStyle w:val="aa"/>
        <w:ind w:left="-142" w:right="-285"/>
        <w:rPr>
          <w:i/>
          <w:iCs/>
          <w:sz w:val="19"/>
          <w:szCs w:val="19"/>
        </w:rPr>
      </w:pPr>
      <w:r>
        <w:rPr>
          <w:sz w:val="19"/>
          <w:szCs w:val="19"/>
        </w:rPr>
        <w:t>------------------------------------</w:t>
      </w:r>
      <w:r>
        <w:rPr>
          <w:i/>
          <w:iCs/>
          <w:sz w:val="19"/>
          <w:szCs w:val="19"/>
        </w:rPr>
        <w:t>Линия отреза-----------------------------------------------------------------------------------------</w:t>
      </w:r>
    </w:p>
    <w:tbl>
      <w:tblPr>
        <w:tblW w:w="0" w:type="auto"/>
        <w:tblLayout w:type="fixed"/>
        <w:tblCellMar>
          <w:left w:w="28" w:type="dxa"/>
          <w:right w:w="28" w:type="dxa"/>
        </w:tblCellMar>
        <w:tblLook w:val="0000" w:firstRow="0" w:lastRow="0" w:firstColumn="0" w:lastColumn="0" w:noHBand="0" w:noVBand="0"/>
      </w:tblPr>
      <w:tblGrid>
        <w:gridCol w:w="170"/>
        <w:gridCol w:w="2778"/>
        <w:gridCol w:w="1333"/>
        <w:gridCol w:w="425"/>
        <w:gridCol w:w="4394"/>
      </w:tblGrid>
      <w:tr w:rsidR="00214952" w14:paraId="1606271B" w14:textId="77777777" w:rsidTr="003E0340">
        <w:tc>
          <w:tcPr>
            <w:tcW w:w="4281" w:type="dxa"/>
            <w:gridSpan w:val="3"/>
            <w:tcBorders>
              <w:top w:val="single" w:sz="4" w:space="0" w:color="auto"/>
              <w:left w:val="single" w:sz="4" w:space="0" w:color="auto"/>
              <w:bottom w:val="nil"/>
              <w:right w:val="single" w:sz="4" w:space="0" w:color="auto"/>
            </w:tcBorders>
            <w:vAlign w:val="bottom"/>
          </w:tcPr>
          <w:p w14:paraId="0DAF8AA3" w14:textId="77777777" w:rsidR="00214952" w:rsidRDefault="00214952" w:rsidP="003E0340">
            <w:pPr>
              <w:ind w:left="-142" w:right="-285"/>
              <w:rPr>
                <w:sz w:val="19"/>
                <w:szCs w:val="19"/>
              </w:rPr>
            </w:pPr>
            <w:r>
              <w:rPr>
                <w:sz w:val="19"/>
                <w:szCs w:val="19"/>
              </w:rPr>
              <w:t>Министерство здравоохранения</w:t>
            </w:r>
          </w:p>
        </w:tc>
        <w:tc>
          <w:tcPr>
            <w:tcW w:w="425" w:type="dxa"/>
            <w:tcBorders>
              <w:top w:val="nil"/>
              <w:left w:val="nil"/>
              <w:bottom w:val="nil"/>
              <w:right w:val="nil"/>
            </w:tcBorders>
            <w:vAlign w:val="bottom"/>
          </w:tcPr>
          <w:p w14:paraId="22664D7B" w14:textId="77777777" w:rsidR="00214952" w:rsidRDefault="00214952" w:rsidP="003E0340">
            <w:pPr>
              <w:ind w:left="-142" w:right="-285"/>
              <w:rPr>
                <w:sz w:val="19"/>
                <w:szCs w:val="19"/>
              </w:rPr>
            </w:pPr>
          </w:p>
        </w:tc>
        <w:tc>
          <w:tcPr>
            <w:tcW w:w="4394" w:type="dxa"/>
            <w:tcBorders>
              <w:top w:val="single" w:sz="4" w:space="0" w:color="auto"/>
              <w:left w:val="single" w:sz="4" w:space="0" w:color="auto"/>
              <w:bottom w:val="single" w:sz="4" w:space="0" w:color="auto"/>
              <w:right w:val="single" w:sz="4" w:space="0" w:color="auto"/>
            </w:tcBorders>
            <w:vAlign w:val="bottom"/>
          </w:tcPr>
          <w:p w14:paraId="49B73F59" w14:textId="77777777" w:rsidR="00214952" w:rsidRDefault="00214952" w:rsidP="003E0340">
            <w:pPr>
              <w:ind w:left="-142" w:right="-285"/>
              <w:rPr>
                <w:sz w:val="19"/>
                <w:szCs w:val="19"/>
              </w:rPr>
            </w:pPr>
            <w:r>
              <w:rPr>
                <w:sz w:val="19"/>
                <w:szCs w:val="19"/>
              </w:rPr>
              <w:t>Код формы по ОКУД</w:t>
            </w:r>
          </w:p>
        </w:tc>
      </w:tr>
      <w:tr w:rsidR="00214952" w14:paraId="0BA071C7" w14:textId="77777777" w:rsidTr="003E0340">
        <w:tc>
          <w:tcPr>
            <w:tcW w:w="4281" w:type="dxa"/>
            <w:gridSpan w:val="3"/>
            <w:tcBorders>
              <w:top w:val="nil"/>
              <w:left w:val="single" w:sz="4" w:space="0" w:color="auto"/>
              <w:bottom w:val="single" w:sz="4" w:space="0" w:color="auto"/>
              <w:right w:val="single" w:sz="4" w:space="0" w:color="auto"/>
            </w:tcBorders>
            <w:vAlign w:val="bottom"/>
          </w:tcPr>
          <w:p w14:paraId="0516EE42" w14:textId="77777777" w:rsidR="00214952" w:rsidRDefault="00214952" w:rsidP="003E0340">
            <w:pPr>
              <w:ind w:left="-142" w:right="-285"/>
              <w:rPr>
                <w:sz w:val="19"/>
                <w:szCs w:val="19"/>
              </w:rPr>
            </w:pPr>
            <w:r>
              <w:rPr>
                <w:sz w:val="19"/>
                <w:szCs w:val="19"/>
              </w:rPr>
              <w:t>Российской Федерации</w:t>
            </w:r>
          </w:p>
        </w:tc>
        <w:tc>
          <w:tcPr>
            <w:tcW w:w="425" w:type="dxa"/>
            <w:tcBorders>
              <w:top w:val="nil"/>
              <w:left w:val="nil"/>
              <w:bottom w:val="nil"/>
              <w:right w:val="nil"/>
            </w:tcBorders>
            <w:vAlign w:val="bottom"/>
          </w:tcPr>
          <w:p w14:paraId="5BBF1D56" w14:textId="77777777" w:rsidR="00214952" w:rsidRDefault="00214952" w:rsidP="003E0340">
            <w:pPr>
              <w:ind w:left="-142" w:right="-285"/>
              <w:rPr>
                <w:sz w:val="19"/>
                <w:szCs w:val="19"/>
              </w:rPr>
            </w:pPr>
          </w:p>
        </w:tc>
        <w:tc>
          <w:tcPr>
            <w:tcW w:w="4394" w:type="dxa"/>
            <w:tcBorders>
              <w:top w:val="nil"/>
              <w:left w:val="single" w:sz="4" w:space="0" w:color="auto"/>
              <w:bottom w:val="nil"/>
              <w:right w:val="single" w:sz="4" w:space="0" w:color="auto"/>
            </w:tcBorders>
            <w:vAlign w:val="bottom"/>
          </w:tcPr>
          <w:p w14:paraId="4DD55165" w14:textId="77777777" w:rsidR="00214952" w:rsidRDefault="00214952" w:rsidP="003E0340">
            <w:pPr>
              <w:ind w:left="-142" w:right="-285"/>
              <w:rPr>
                <w:sz w:val="19"/>
                <w:szCs w:val="19"/>
              </w:rPr>
            </w:pPr>
            <w:r>
              <w:rPr>
                <w:sz w:val="19"/>
                <w:szCs w:val="19"/>
              </w:rPr>
              <w:t>Медицинская документация форма № 106/у-98</w:t>
            </w:r>
          </w:p>
        </w:tc>
      </w:tr>
      <w:tr w:rsidR="00214952" w14:paraId="36DCB952" w14:textId="77777777" w:rsidTr="003E0340">
        <w:tc>
          <w:tcPr>
            <w:tcW w:w="4281" w:type="dxa"/>
            <w:gridSpan w:val="3"/>
            <w:tcBorders>
              <w:top w:val="nil"/>
              <w:left w:val="single" w:sz="4" w:space="0" w:color="auto"/>
              <w:bottom w:val="nil"/>
              <w:right w:val="single" w:sz="4" w:space="0" w:color="auto"/>
            </w:tcBorders>
            <w:vAlign w:val="bottom"/>
          </w:tcPr>
          <w:p w14:paraId="253989DB" w14:textId="77777777" w:rsidR="00214952" w:rsidRDefault="00214952" w:rsidP="003E0340">
            <w:pPr>
              <w:ind w:left="-142" w:right="-285"/>
              <w:rPr>
                <w:sz w:val="19"/>
                <w:szCs w:val="19"/>
              </w:rPr>
            </w:pPr>
            <w:r>
              <w:rPr>
                <w:sz w:val="19"/>
                <w:szCs w:val="19"/>
              </w:rPr>
              <w:t>Наименование учреждения здравоохранения</w:t>
            </w:r>
          </w:p>
        </w:tc>
        <w:tc>
          <w:tcPr>
            <w:tcW w:w="425" w:type="dxa"/>
            <w:tcBorders>
              <w:top w:val="nil"/>
              <w:left w:val="nil"/>
              <w:bottom w:val="nil"/>
              <w:right w:val="nil"/>
            </w:tcBorders>
            <w:vAlign w:val="bottom"/>
          </w:tcPr>
          <w:p w14:paraId="2B6A50A1" w14:textId="77777777" w:rsidR="00214952" w:rsidRDefault="00214952" w:rsidP="003E0340">
            <w:pPr>
              <w:ind w:left="-142" w:right="-285"/>
              <w:rPr>
                <w:sz w:val="19"/>
                <w:szCs w:val="19"/>
              </w:rPr>
            </w:pPr>
          </w:p>
        </w:tc>
        <w:tc>
          <w:tcPr>
            <w:tcW w:w="4394" w:type="dxa"/>
            <w:tcBorders>
              <w:top w:val="nil"/>
              <w:left w:val="single" w:sz="4" w:space="0" w:color="auto"/>
              <w:bottom w:val="nil"/>
              <w:right w:val="single" w:sz="4" w:space="0" w:color="auto"/>
            </w:tcBorders>
            <w:vAlign w:val="bottom"/>
          </w:tcPr>
          <w:p w14:paraId="28A40190" w14:textId="77777777" w:rsidR="00214952" w:rsidRDefault="00214952" w:rsidP="003E0340">
            <w:pPr>
              <w:ind w:left="-142" w:right="-285"/>
              <w:rPr>
                <w:sz w:val="19"/>
                <w:szCs w:val="19"/>
              </w:rPr>
            </w:pPr>
            <w:r>
              <w:rPr>
                <w:sz w:val="19"/>
                <w:szCs w:val="19"/>
              </w:rPr>
              <w:t>Утверждена приказом Минздрава России</w:t>
            </w:r>
          </w:p>
        </w:tc>
      </w:tr>
      <w:tr w:rsidR="00214952" w14:paraId="1E6AEA4C" w14:textId="77777777" w:rsidTr="003E0340">
        <w:trPr>
          <w:cantSplit/>
        </w:trPr>
        <w:tc>
          <w:tcPr>
            <w:tcW w:w="170" w:type="dxa"/>
            <w:tcBorders>
              <w:top w:val="nil"/>
              <w:left w:val="single" w:sz="4" w:space="0" w:color="auto"/>
              <w:bottom w:val="nil"/>
              <w:right w:val="nil"/>
            </w:tcBorders>
            <w:vAlign w:val="bottom"/>
          </w:tcPr>
          <w:p w14:paraId="4CBE479E" w14:textId="77777777" w:rsidR="00214952" w:rsidRDefault="00214952" w:rsidP="003E0340">
            <w:pPr>
              <w:ind w:left="-142" w:right="-285"/>
              <w:rPr>
                <w:sz w:val="19"/>
                <w:szCs w:val="19"/>
              </w:rPr>
            </w:pPr>
          </w:p>
        </w:tc>
        <w:tc>
          <w:tcPr>
            <w:tcW w:w="2778" w:type="dxa"/>
            <w:tcBorders>
              <w:top w:val="nil"/>
              <w:left w:val="nil"/>
              <w:bottom w:val="nil"/>
              <w:right w:val="nil"/>
            </w:tcBorders>
            <w:vAlign w:val="bottom"/>
          </w:tcPr>
          <w:p w14:paraId="3ACE6785" w14:textId="77777777" w:rsidR="00214952" w:rsidRDefault="00214952" w:rsidP="003E0340">
            <w:pPr>
              <w:ind w:left="-142" w:right="-285"/>
              <w:rPr>
                <w:sz w:val="19"/>
                <w:szCs w:val="19"/>
              </w:rPr>
            </w:pPr>
          </w:p>
        </w:tc>
        <w:tc>
          <w:tcPr>
            <w:tcW w:w="1333" w:type="dxa"/>
            <w:tcBorders>
              <w:top w:val="nil"/>
              <w:left w:val="nil"/>
              <w:bottom w:val="nil"/>
              <w:right w:val="single" w:sz="4" w:space="0" w:color="auto"/>
            </w:tcBorders>
            <w:vAlign w:val="bottom"/>
          </w:tcPr>
          <w:p w14:paraId="1B661B1B" w14:textId="77777777" w:rsidR="00214952" w:rsidRDefault="00214952" w:rsidP="003E0340">
            <w:pPr>
              <w:ind w:left="-142" w:right="-285"/>
              <w:rPr>
                <w:sz w:val="19"/>
                <w:szCs w:val="19"/>
              </w:rPr>
            </w:pPr>
          </w:p>
        </w:tc>
        <w:tc>
          <w:tcPr>
            <w:tcW w:w="425" w:type="dxa"/>
            <w:tcBorders>
              <w:top w:val="nil"/>
              <w:left w:val="nil"/>
              <w:bottom w:val="nil"/>
              <w:right w:val="nil"/>
            </w:tcBorders>
            <w:vAlign w:val="bottom"/>
          </w:tcPr>
          <w:p w14:paraId="372AA0B8" w14:textId="77777777" w:rsidR="00214952" w:rsidRDefault="00214952" w:rsidP="003E0340">
            <w:pPr>
              <w:ind w:left="-142" w:right="-285"/>
              <w:rPr>
                <w:sz w:val="19"/>
                <w:szCs w:val="19"/>
              </w:rPr>
            </w:pPr>
          </w:p>
        </w:tc>
        <w:tc>
          <w:tcPr>
            <w:tcW w:w="4394" w:type="dxa"/>
            <w:tcBorders>
              <w:top w:val="nil"/>
              <w:left w:val="single" w:sz="4" w:space="0" w:color="auto"/>
              <w:bottom w:val="nil"/>
              <w:right w:val="single" w:sz="4" w:space="0" w:color="auto"/>
            </w:tcBorders>
            <w:vAlign w:val="bottom"/>
          </w:tcPr>
          <w:p w14:paraId="79647860" w14:textId="77777777" w:rsidR="00214952" w:rsidRDefault="00214952" w:rsidP="003E0340">
            <w:pPr>
              <w:ind w:left="-142" w:right="-285"/>
              <w:rPr>
                <w:sz w:val="19"/>
                <w:szCs w:val="19"/>
              </w:rPr>
            </w:pPr>
            <w:r>
              <w:rPr>
                <w:sz w:val="19"/>
                <w:szCs w:val="19"/>
              </w:rPr>
              <w:t>от 07.08.98 № 241</w:t>
            </w:r>
          </w:p>
        </w:tc>
      </w:tr>
      <w:tr w:rsidR="00214952" w14:paraId="76313744" w14:textId="77777777" w:rsidTr="003E0340">
        <w:trPr>
          <w:cantSplit/>
        </w:trPr>
        <w:tc>
          <w:tcPr>
            <w:tcW w:w="170" w:type="dxa"/>
            <w:tcBorders>
              <w:top w:val="nil"/>
              <w:left w:val="single" w:sz="4" w:space="0" w:color="auto"/>
              <w:bottom w:val="nil"/>
              <w:right w:val="nil"/>
            </w:tcBorders>
            <w:vAlign w:val="bottom"/>
          </w:tcPr>
          <w:p w14:paraId="06AB1CFC" w14:textId="77777777" w:rsidR="00214952" w:rsidRDefault="00214952" w:rsidP="003E0340">
            <w:pPr>
              <w:ind w:left="-142" w:right="-285"/>
              <w:rPr>
                <w:sz w:val="19"/>
                <w:szCs w:val="19"/>
              </w:rPr>
            </w:pPr>
          </w:p>
        </w:tc>
        <w:tc>
          <w:tcPr>
            <w:tcW w:w="2778" w:type="dxa"/>
            <w:tcBorders>
              <w:top w:val="single" w:sz="4" w:space="0" w:color="auto"/>
              <w:left w:val="nil"/>
              <w:bottom w:val="single" w:sz="4" w:space="0" w:color="auto"/>
              <w:right w:val="nil"/>
            </w:tcBorders>
            <w:vAlign w:val="bottom"/>
          </w:tcPr>
          <w:p w14:paraId="6D83ABF0" w14:textId="77777777" w:rsidR="00214952" w:rsidRDefault="00214952" w:rsidP="003E0340">
            <w:pPr>
              <w:ind w:left="-142" w:right="-285"/>
              <w:rPr>
                <w:sz w:val="19"/>
                <w:szCs w:val="19"/>
              </w:rPr>
            </w:pPr>
          </w:p>
        </w:tc>
        <w:tc>
          <w:tcPr>
            <w:tcW w:w="1333" w:type="dxa"/>
            <w:tcBorders>
              <w:top w:val="nil"/>
              <w:left w:val="nil"/>
              <w:bottom w:val="nil"/>
              <w:right w:val="single" w:sz="4" w:space="0" w:color="auto"/>
            </w:tcBorders>
            <w:vAlign w:val="bottom"/>
          </w:tcPr>
          <w:p w14:paraId="6F67FF76" w14:textId="77777777" w:rsidR="00214952" w:rsidRDefault="00214952" w:rsidP="003E0340">
            <w:pPr>
              <w:ind w:left="-142" w:right="-285"/>
              <w:rPr>
                <w:sz w:val="19"/>
                <w:szCs w:val="19"/>
              </w:rPr>
            </w:pPr>
          </w:p>
        </w:tc>
        <w:tc>
          <w:tcPr>
            <w:tcW w:w="425" w:type="dxa"/>
            <w:tcBorders>
              <w:top w:val="nil"/>
              <w:left w:val="nil"/>
              <w:bottom w:val="nil"/>
              <w:right w:val="nil"/>
            </w:tcBorders>
            <w:vAlign w:val="bottom"/>
          </w:tcPr>
          <w:p w14:paraId="03C033A7" w14:textId="77777777" w:rsidR="00214952" w:rsidRDefault="00214952" w:rsidP="003E0340">
            <w:pPr>
              <w:ind w:left="-142" w:right="-285"/>
              <w:rPr>
                <w:sz w:val="19"/>
                <w:szCs w:val="19"/>
              </w:rPr>
            </w:pPr>
          </w:p>
        </w:tc>
        <w:tc>
          <w:tcPr>
            <w:tcW w:w="4394" w:type="dxa"/>
            <w:tcBorders>
              <w:top w:val="nil"/>
              <w:left w:val="single" w:sz="4" w:space="0" w:color="auto"/>
              <w:bottom w:val="nil"/>
              <w:right w:val="single" w:sz="4" w:space="0" w:color="auto"/>
            </w:tcBorders>
            <w:vAlign w:val="bottom"/>
          </w:tcPr>
          <w:p w14:paraId="7F8A42CA" w14:textId="77777777" w:rsidR="00214952" w:rsidRDefault="00214952" w:rsidP="003E0340">
            <w:pPr>
              <w:ind w:left="-142" w:right="-285"/>
              <w:rPr>
                <w:sz w:val="19"/>
                <w:szCs w:val="19"/>
              </w:rPr>
            </w:pPr>
          </w:p>
        </w:tc>
      </w:tr>
      <w:tr w:rsidR="00214952" w14:paraId="4B679A17" w14:textId="77777777" w:rsidTr="003E0340">
        <w:tc>
          <w:tcPr>
            <w:tcW w:w="4281" w:type="dxa"/>
            <w:gridSpan w:val="3"/>
            <w:tcBorders>
              <w:top w:val="nil"/>
              <w:left w:val="single" w:sz="4" w:space="0" w:color="auto"/>
              <w:bottom w:val="nil"/>
              <w:right w:val="single" w:sz="4" w:space="0" w:color="auto"/>
            </w:tcBorders>
            <w:vAlign w:val="bottom"/>
          </w:tcPr>
          <w:p w14:paraId="59221D85" w14:textId="77777777" w:rsidR="00214952" w:rsidRDefault="00214952" w:rsidP="003E0340">
            <w:pPr>
              <w:ind w:left="-142" w:right="-285"/>
              <w:rPr>
                <w:sz w:val="19"/>
                <w:szCs w:val="19"/>
              </w:rPr>
            </w:pPr>
            <w:r>
              <w:rPr>
                <w:sz w:val="19"/>
                <w:szCs w:val="19"/>
              </w:rPr>
              <w:t>Ф.И.О. частнопрактикующего врача</w:t>
            </w:r>
          </w:p>
        </w:tc>
        <w:tc>
          <w:tcPr>
            <w:tcW w:w="425" w:type="dxa"/>
            <w:tcBorders>
              <w:top w:val="nil"/>
              <w:left w:val="nil"/>
              <w:bottom w:val="nil"/>
              <w:right w:val="nil"/>
            </w:tcBorders>
            <w:vAlign w:val="bottom"/>
          </w:tcPr>
          <w:p w14:paraId="0CD34DDD" w14:textId="77777777" w:rsidR="00214952" w:rsidRDefault="00214952" w:rsidP="003E0340">
            <w:pPr>
              <w:ind w:left="-142" w:right="-285"/>
              <w:rPr>
                <w:sz w:val="19"/>
                <w:szCs w:val="19"/>
              </w:rPr>
            </w:pPr>
          </w:p>
        </w:tc>
        <w:tc>
          <w:tcPr>
            <w:tcW w:w="4394" w:type="dxa"/>
            <w:tcBorders>
              <w:top w:val="nil"/>
              <w:left w:val="single" w:sz="4" w:space="0" w:color="auto"/>
              <w:bottom w:val="nil"/>
              <w:right w:val="single" w:sz="4" w:space="0" w:color="auto"/>
            </w:tcBorders>
            <w:vAlign w:val="bottom"/>
          </w:tcPr>
          <w:p w14:paraId="215EC2E5" w14:textId="77777777" w:rsidR="00214952" w:rsidRDefault="00214952" w:rsidP="003E0340">
            <w:pPr>
              <w:ind w:left="-142" w:right="-285"/>
              <w:rPr>
                <w:sz w:val="19"/>
                <w:szCs w:val="19"/>
              </w:rPr>
            </w:pPr>
          </w:p>
        </w:tc>
      </w:tr>
      <w:tr w:rsidR="00214952" w14:paraId="009D6E82" w14:textId="77777777" w:rsidTr="003E0340">
        <w:tc>
          <w:tcPr>
            <w:tcW w:w="4281" w:type="dxa"/>
            <w:gridSpan w:val="3"/>
            <w:tcBorders>
              <w:top w:val="nil"/>
              <w:left w:val="single" w:sz="4" w:space="0" w:color="auto"/>
              <w:bottom w:val="single" w:sz="4" w:space="0" w:color="auto"/>
              <w:right w:val="single" w:sz="4" w:space="0" w:color="auto"/>
            </w:tcBorders>
            <w:vAlign w:val="bottom"/>
          </w:tcPr>
          <w:p w14:paraId="608F4875" w14:textId="77777777" w:rsidR="00214952" w:rsidRDefault="00214952" w:rsidP="003E0340">
            <w:pPr>
              <w:ind w:left="-142" w:right="-285"/>
              <w:rPr>
                <w:sz w:val="19"/>
                <w:szCs w:val="19"/>
              </w:rPr>
            </w:pPr>
          </w:p>
        </w:tc>
        <w:tc>
          <w:tcPr>
            <w:tcW w:w="425" w:type="dxa"/>
            <w:tcBorders>
              <w:top w:val="nil"/>
              <w:left w:val="nil"/>
              <w:bottom w:val="nil"/>
              <w:right w:val="nil"/>
            </w:tcBorders>
            <w:vAlign w:val="bottom"/>
          </w:tcPr>
          <w:p w14:paraId="73DBA41E" w14:textId="77777777" w:rsidR="00214952" w:rsidRDefault="00214952" w:rsidP="003E0340">
            <w:pPr>
              <w:ind w:left="-142" w:right="-285"/>
              <w:rPr>
                <w:sz w:val="19"/>
                <w:szCs w:val="19"/>
              </w:rPr>
            </w:pPr>
          </w:p>
        </w:tc>
        <w:tc>
          <w:tcPr>
            <w:tcW w:w="4394" w:type="dxa"/>
            <w:tcBorders>
              <w:top w:val="nil"/>
              <w:left w:val="single" w:sz="4" w:space="0" w:color="auto"/>
              <w:bottom w:val="single" w:sz="4" w:space="0" w:color="auto"/>
              <w:right w:val="single" w:sz="4" w:space="0" w:color="auto"/>
            </w:tcBorders>
            <w:vAlign w:val="bottom"/>
          </w:tcPr>
          <w:p w14:paraId="4C33F727" w14:textId="77777777" w:rsidR="00214952" w:rsidRDefault="00214952" w:rsidP="003E0340">
            <w:pPr>
              <w:ind w:left="-142" w:right="-285"/>
              <w:rPr>
                <w:sz w:val="19"/>
                <w:szCs w:val="19"/>
              </w:rPr>
            </w:pPr>
          </w:p>
        </w:tc>
      </w:tr>
    </w:tbl>
    <w:p w14:paraId="32A534D0" w14:textId="77777777" w:rsidR="00214952" w:rsidRDefault="00214952" w:rsidP="00214952">
      <w:pPr>
        <w:pStyle w:val="aa"/>
        <w:ind w:left="-142" w:right="-285"/>
        <w:rPr>
          <w:sz w:val="19"/>
          <w:szCs w:val="19"/>
        </w:rPr>
      </w:pPr>
    </w:p>
    <w:tbl>
      <w:tblPr>
        <w:tblW w:w="0" w:type="auto"/>
        <w:tblLayout w:type="fixed"/>
        <w:tblCellMar>
          <w:left w:w="28" w:type="dxa"/>
          <w:right w:w="28" w:type="dxa"/>
        </w:tblCellMar>
        <w:tblLook w:val="0000" w:firstRow="0" w:lastRow="0" w:firstColumn="0" w:lastColumn="0" w:noHBand="0" w:noVBand="0"/>
      </w:tblPr>
      <w:tblGrid>
        <w:gridCol w:w="28"/>
        <w:gridCol w:w="2127"/>
        <w:gridCol w:w="1247"/>
        <w:gridCol w:w="426"/>
        <w:gridCol w:w="141"/>
        <w:gridCol w:w="1304"/>
        <w:gridCol w:w="284"/>
        <w:gridCol w:w="312"/>
        <w:gridCol w:w="396"/>
        <w:gridCol w:w="709"/>
        <w:gridCol w:w="255"/>
        <w:gridCol w:w="680"/>
        <w:gridCol w:w="57"/>
        <w:gridCol w:w="284"/>
        <w:gridCol w:w="283"/>
        <w:gridCol w:w="170"/>
        <w:gridCol w:w="57"/>
      </w:tblGrid>
      <w:tr w:rsidR="00214952" w14:paraId="35AF679E" w14:textId="77777777" w:rsidTr="003E0340">
        <w:tc>
          <w:tcPr>
            <w:tcW w:w="6974" w:type="dxa"/>
            <w:gridSpan w:val="10"/>
            <w:tcBorders>
              <w:top w:val="nil"/>
              <w:left w:val="nil"/>
              <w:bottom w:val="nil"/>
              <w:right w:val="nil"/>
            </w:tcBorders>
            <w:vAlign w:val="bottom"/>
          </w:tcPr>
          <w:p w14:paraId="06E7E343" w14:textId="77777777" w:rsidR="00214952" w:rsidRDefault="00214952" w:rsidP="003E0340">
            <w:pPr>
              <w:pStyle w:val="aa"/>
              <w:tabs>
                <w:tab w:val="left" w:pos="6237"/>
              </w:tabs>
              <w:ind w:left="-142" w:right="-285"/>
              <w:jc w:val="center"/>
              <w:rPr>
                <w:b/>
                <w:bCs/>
                <w:i/>
                <w:iCs/>
                <w:sz w:val="19"/>
                <w:szCs w:val="19"/>
              </w:rPr>
            </w:pPr>
            <w:r>
              <w:rPr>
                <w:b/>
                <w:bCs/>
                <w:sz w:val="19"/>
                <w:szCs w:val="19"/>
              </w:rPr>
              <w:t>МЕДИЦИНСКОЕ СВИДЕТЕЛЬСТВО О СМЕРТИ</w:t>
            </w:r>
          </w:p>
        </w:tc>
        <w:tc>
          <w:tcPr>
            <w:tcW w:w="992" w:type="dxa"/>
            <w:gridSpan w:val="3"/>
            <w:tcBorders>
              <w:top w:val="nil"/>
              <w:left w:val="nil"/>
              <w:bottom w:val="single" w:sz="4" w:space="0" w:color="auto"/>
              <w:right w:val="nil"/>
            </w:tcBorders>
            <w:vAlign w:val="bottom"/>
          </w:tcPr>
          <w:p w14:paraId="09063C33" w14:textId="77777777" w:rsidR="00214952" w:rsidRDefault="00214952" w:rsidP="003E0340">
            <w:pPr>
              <w:pStyle w:val="aa"/>
              <w:ind w:left="-142" w:right="-285"/>
              <w:jc w:val="center"/>
              <w:rPr>
                <w:b/>
                <w:bCs/>
                <w:i/>
                <w:iCs/>
                <w:sz w:val="19"/>
                <w:szCs w:val="19"/>
              </w:rPr>
            </w:pPr>
            <w:r>
              <w:rPr>
                <w:b/>
                <w:bCs/>
                <w:i/>
                <w:iCs/>
                <w:sz w:val="19"/>
                <w:szCs w:val="19"/>
              </w:rPr>
              <w:t>СЕРИЯ</w:t>
            </w:r>
          </w:p>
        </w:tc>
        <w:tc>
          <w:tcPr>
            <w:tcW w:w="284" w:type="dxa"/>
            <w:tcBorders>
              <w:top w:val="nil"/>
              <w:left w:val="nil"/>
              <w:bottom w:val="nil"/>
              <w:right w:val="nil"/>
            </w:tcBorders>
            <w:vAlign w:val="bottom"/>
          </w:tcPr>
          <w:p w14:paraId="4F402ADC" w14:textId="77777777" w:rsidR="00214952" w:rsidRDefault="00214952" w:rsidP="003E0340">
            <w:pPr>
              <w:pStyle w:val="aa"/>
              <w:ind w:left="-142" w:right="-285"/>
              <w:jc w:val="center"/>
              <w:rPr>
                <w:b/>
                <w:bCs/>
                <w:i/>
                <w:iCs/>
                <w:sz w:val="19"/>
                <w:szCs w:val="19"/>
              </w:rPr>
            </w:pPr>
            <w:r>
              <w:rPr>
                <w:b/>
                <w:bCs/>
                <w:i/>
                <w:iCs/>
                <w:sz w:val="19"/>
                <w:szCs w:val="19"/>
              </w:rPr>
              <w:t>№</w:t>
            </w:r>
          </w:p>
        </w:tc>
        <w:tc>
          <w:tcPr>
            <w:tcW w:w="510" w:type="dxa"/>
            <w:gridSpan w:val="3"/>
            <w:tcBorders>
              <w:top w:val="nil"/>
              <w:left w:val="nil"/>
              <w:bottom w:val="single" w:sz="4" w:space="0" w:color="auto"/>
              <w:right w:val="nil"/>
            </w:tcBorders>
            <w:vAlign w:val="bottom"/>
          </w:tcPr>
          <w:p w14:paraId="6BB91033" w14:textId="77777777" w:rsidR="00214952" w:rsidRDefault="00214952" w:rsidP="003E0340">
            <w:pPr>
              <w:pStyle w:val="aa"/>
              <w:ind w:left="-142" w:right="-285"/>
              <w:jc w:val="center"/>
              <w:rPr>
                <w:b/>
                <w:bCs/>
                <w:i/>
                <w:iCs/>
                <w:sz w:val="19"/>
                <w:szCs w:val="19"/>
              </w:rPr>
            </w:pPr>
          </w:p>
        </w:tc>
      </w:tr>
      <w:tr w:rsidR="00214952" w14:paraId="7EC5037A" w14:textId="77777777" w:rsidTr="003E0340">
        <w:trPr>
          <w:gridBefore w:val="1"/>
          <w:gridAfter w:val="1"/>
          <w:wBefore w:w="28" w:type="dxa"/>
          <w:wAfter w:w="57" w:type="dxa"/>
        </w:trPr>
        <w:tc>
          <w:tcPr>
            <w:tcW w:w="7201" w:type="dxa"/>
            <w:gridSpan w:val="10"/>
            <w:tcBorders>
              <w:top w:val="nil"/>
              <w:left w:val="nil"/>
              <w:bottom w:val="nil"/>
              <w:right w:val="nil"/>
            </w:tcBorders>
            <w:vAlign w:val="bottom"/>
          </w:tcPr>
          <w:p w14:paraId="2526F23D" w14:textId="77777777" w:rsidR="00214952" w:rsidRDefault="00214952" w:rsidP="003E0340">
            <w:pPr>
              <w:tabs>
                <w:tab w:val="left" w:pos="6635"/>
              </w:tabs>
              <w:ind w:left="-142" w:right="-285"/>
              <w:jc w:val="center"/>
              <w:rPr>
                <w:b/>
                <w:bCs/>
                <w:sz w:val="19"/>
                <w:szCs w:val="19"/>
              </w:rPr>
            </w:pPr>
            <w:r>
              <w:rPr>
                <w:b/>
                <w:bCs/>
                <w:sz w:val="19"/>
                <w:szCs w:val="19"/>
              </w:rPr>
              <w:t>(окончательное, предварительное, взамен предварительного</w:t>
            </w:r>
            <w:r>
              <w:rPr>
                <w:b/>
                <w:bCs/>
                <w:sz w:val="19"/>
                <w:szCs w:val="19"/>
              </w:rPr>
              <w:tab/>
            </w:r>
            <w:r>
              <w:rPr>
                <w:b/>
                <w:bCs/>
                <w:i/>
                <w:iCs/>
                <w:sz w:val="19"/>
                <w:szCs w:val="19"/>
              </w:rPr>
              <w:t>серия</w:t>
            </w:r>
          </w:p>
        </w:tc>
        <w:tc>
          <w:tcPr>
            <w:tcW w:w="680" w:type="dxa"/>
            <w:tcBorders>
              <w:top w:val="nil"/>
              <w:left w:val="nil"/>
              <w:bottom w:val="single" w:sz="4" w:space="0" w:color="auto"/>
              <w:right w:val="nil"/>
            </w:tcBorders>
            <w:vAlign w:val="bottom"/>
          </w:tcPr>
          <w:p w14:paraId="6227DFD5" w14:textId="77777777" w:rsidR="00214952" w:rsidRDefault="00214952" w:rsidP="003E0340">
            <w:pPr>
              <w:ind w:left="-142" w:right="-285"/>
              <w:jc w:val="center"/>
              <w:rPr>
                <w:i/>
                <w:iCs/>
                <w:sz w:val="19"/>
                <w:szCs w:val="19"/>
              </w:rPr>
            </w:pPr>
          </w:p>
        </w:tc>
        <w:tc>
          <w:tcPr>
            <w:tcW w:w="341" w:type="dxa"/>
            <w:gridSpan w:val="2"/>
            <w:tcBorders>
              <w:top w:val="nil"/>
              <w:left w:val="nil"/>
              <w:bottom w:val="nil"/>
              <w:right w:val="nil"/>
            </w:tcBorders>
            <w:vAlign w:val="bottom"/>
          </w:tcPr>
          <w:p w14:paraId="2EC2C7C5" w14:textId="77777777" w:rsidR="00214952" w:rsidRDefault="00214952" w:rsidP="003E0340">
            <w:pPr>
              <w:ind w:left="-142" w:right="-285"/>
              <w:jc w:val="center"/>
              <w:rPr>
                <w:b/>
                <w:bCs/>
                <w:i/>
                <w:iCs/>
                <w:sz w:val="19"/>
                <w:szCs w:val="19"/>
              </w:rPr>
            </w:pPr>
            <w:r>
              <w:rPr>
                <w:b/>
                <w:bCs/>
                <w:i/>
                <w:iCs/>
                <w:sz w:val="19"/>
                <w:szCs w:val="19"/>
              </w:rPr>
              <w:t>№</w:t>
            </w:r>
          </w:p>
        </w:tc>
        <w:tc>
          <w:tcPr>
            <w:tcW w:w="283" w:type="dxa"/>
            <w:tcBorders>
              <w:top w:val="nil"/>
              <w:left w:val="nil"/>
              <w:bottom w:val="single" w:sz="4" w:space="0" w:color="auto"/>
              <w:right w:val="nil"/>
            </w:tcBorders>
            <w:vAlign w:val="bottom"/>
          </w:tcPr>
          <w:p w14:paraId="01769ECC" w14:textId="77777777" w:rsidR="00214952" w:rsidRDefault="00214952" w:rsidP="003E0340">
            <w:pPr>
              <w:ind w:left="-142" w:right="-285"/>
              <w:jc w:val="center"/>
              <w:rPr>
                <w:i/>
                <w:iCs/>
                <w:sz w:val="19"/>
                <w:szCs w:val="19"/>
              </w:rPr>
            </w:pPr>
          </w:p>
        </w:tc>
        <w:tc>
          <w:tcPr>
            <w:tcW w:w="170" w:type="dxa"/>
            <w:tcBorders>
              <w:top w:val="nil"/>
              <w:left w:val="nil"/>
              <w:bottom w:val="nil"/>
              <w:right w:val="nil"/>
            </w:tcBorders>
            <w:vAlign w:val="bottom"/>
          </w:tcPr>
          <w:p w14:paraId="3EB69D80" w14:textId="77777777" w:rsidR="00214952" w:rsidRDefault="00214952" w:rsidP="003E0340">
            <w:pPr>
              <w:ind w:left="-142" w:right="-285"/>
              <w:rPr>
                <w:i/>
                <w:iCs/>
                <w:sz w:val="19"/>
                <w:szCs w:val="19"/>
              </w:rPr>
            </w:pPr>
            <w:r>
              <w:rPr>
                <w:i/>
                <w:iCs/>
                <w:sz w:val="19"/>
                <w:szCs w:val="19"/>
              </w:rPr>
              <w:t>)</w:t>
            </w:r>
          </w:p>
        </w:tc>
      </w:tr>
      <w:tr w:rsidR="00214952" w14:paraId="3643BCF5" w14:textId="77777777" w:rsidTr="003E0340">
        <w:trPr>
          <w:gridBefore w:val="2"/>
          <w:gridAfter w:val="8"/>
          <w:wBefore w:w="2155" w:type="dxa"/>
          <w:wAfter w:w="2495" w:type="dxa"/>
        </w:trPr>
        <w:tc>
          <w:tcPr>
            <w:tcW w:w="1247" w:type="dxa"/>
            <w:tcBorders>
              <w:top w:val="nil"/>
              <w:left w:val="nil"/>
              <w:bottom w:val="nil"/>
              <w:right w:val="nil"/>
            </w:tcBorders>
            <w:vAlign w:val="bottom"/>
          </w:tcPr>
          <w:p w14:paraId="67234BAA" w14:textId="77777777" w:rsidR="00214952" w:rsidRDefault="00214952" w:rsidP="003E0340">
            <w:pPr>
              <w:ind w:left="-28" w:right="-285"/>
              <w:rPr>
                <w:sz w:val="19"/>
                <w:szCs w:val="19"/>
              </w:rPr>
            </w:pPr>
            <w:r>
              <w:rPr>
                <w:sz w:val="19"/>
                <w:szCs w:val="19"/>
              </w:rPr>
              <w:t xml:space="preserve">Дата выдачи </w:t>
            </w:r>
            <w:r>
              <w:rPr>
                <w:rFonts w:ascii="Arial" w:hAnsi="Arial" w:cs="Arial"/>
                <w:snapToGrid w:val="0"/>
                <w:color w:val="000000"/>
              </w:rPr>
              <w:t>"</w:t>
            </w:r>
          </w:p>
        </w:tc>
        <w:tc>
          <w:tcPr>
            <w:tcW w:w="426" w:type="dxa"/>
            <w:tcBorders>
              <w:top w:val="nil"/>
              <w:left w:val="nil"/>
              <w:bottom w:val="single" w:sz="4" w:space="0" w:color="auto"/>
              <w:right w:val="nil"/>
            </w:tcBorders>
            <w:vAlign w:val="bottom"/>
          </w:tcPr>
          <w:p w14:paraId="501AABC6" w14:textId="77777777" w:rsidR="00214952" w:rsidRDefault="00214952" w:rsidP="003E0340">
            <w:pPr>
              <w:ind w:left="-142" w:right="-285"/>
              <w:jc w:val="center"/>
              <w:rPr>
                <w:sz w:val="19"/>
                <w:szCs w:val="19"/>
              </w:rPr>
            </w:pPr>
          </w:p>
        </w:tc>
        <w:tc>
          <w:tcPr>
            <w:tcW w:w="141" w:type="dxa"/>
            <w:tcBorders>
              <w:top w:val="nil"/>
              <w:left w:val="nil"/>
              <w:bottom w:val="nil"/>
              <w:right w:val="nil"/>
            </w:tcBorders>
            <w:vAlign w:val="bottom"/>
          </w:tcPr>
          <w:p w14:paraId="2A3C9DCD" w14:textId="77777777" w:rsidR="00214952" w:rsidRDefault="00214952" w:rsidP="003E0340">
            <w:pPr>
              <w:ind w:left="-142" w:right="-285"/>
              <w:rPr>
                <w:sz w:val="19"/>
                <w:szCs w:val="19"/>
              </w:rPr>
            </w:pPr>
            <w:r>
              <w:rPr>
                <w:rFonts w:ascii="Arial" w:hAnsi="Arial" w:cs="Arial"/>
                <w:snapToGrid w:val="0"/>
                <w:color w:val="000000"/>
              </w:rPr>
              <w:t>"</w:t>
            </w:r>
          </w:p>
        </w:tc>
        <w:tc>
          <w:tcPr>
            <w:tcW w:w="1304" w:type="dxa"/>
            <w:tcBorders>
              <w:top w:val="nil"/>
              <w:left w:val="nil"/>
              <w:bottom w:val="single" w:sz="4" w:space="0" w:color="auto"/>
              <w:right w:val="nil"/>
            </w:tcBorders>
            <w:vAlign w:val="bottom"/>
          </w:tcPr>
          <w:p w14:paraId="727E9743" w14:textId="77777777" w:rsidR="00214952" w:rsidRDefault="00214952" w:rsidP="003E0340">
            <w:pPr>
              <w:ind w:left="-142" w:right="-285"/>
              <w:jc w:val="center"/>
              <w:rPr>
                <w:sz w:val="19"/>
                <w:szCs w:val="19"/>
              </w:rPr>
            </w:pPr>
          </w:p>
        </w:tc>
        <w:tc>
          <w:tcPr>
            <w:tcW w:w="284" w:type="dxa"/>
            <w:tcBorders>
              <w:top w:val="nil"/>
              <w:left w:val="nil"/>
              <w:bottom w:val="nil"/>
              <w:right w:val="nil"/>
            </w:tcBorders>
            <w:vAlign w:val="bottom"/>
          </w:tcPr>
          <w:p w14:paraId="7D7DE4B7" w14:textId="77777777" w:rsidR="00214952" w:rsidRDefault="00214952" w:rsidP="003E0340">
            <w:pPr>
              <w:ind w:left="-142" w:right="-285"/>
              <w:jc w:val="right"/>
              <w:rPr>
                <w:sz w:val="19"/>
                <w:szCs w:val="19"/>
              </w:rPr>
            </w:pPr>
            <w:r>
              <w:rPr>
                <w:sz w:val="19"/>
                <w:szCs w:val="19"/>
              </w:rPr>
              <w:t>20</w:t>
            </w:r>
          </w:p>
        </w:tc>
        <w:tc>
          <w:tcPr>
            <w:tcW w:w="312" w:type="dxa"/>
            <w:tcBorders>
              <w:top w:val="nil"/>
              <w:left w:val="nil"/>
              <w:bottom w:val="nil"/>
              <w:right w:val="nil"/>
            </w:tcBorders>
            <w:vAlign w:val="bottom"/>
          </w:tcPr>
          <w:p w14:paraId="61BC3897" w14:textId="77777777" w:rsidR="00214952" w:rsidRDefault="00214952" w:rsidP="003E0340">
            <w:pPr>
              <w:ind w:left="-142" w:right="-285"/>
              <w:jc w:val="center"/>
              <w:rPr>
                <w:sz w:val="19"/>
                <w:szCs w:val="19"/>
              </w:rPr>
            </w:pPr>
          </w:p>
        </w:tc>
        <w:tc>
          <w:tcPr>
            <w:tcW w:w="396" w:type="dxa"/>
            <w:tcBorders>
              <w:top w:val="nil"/>
              <w:left w:val="nil"/>
              <w:bottom w:val="nil"/>
              <w:right w:val="nil"/>
            </w:tcBorders>
            <w:vAlign w:val="bottom"/>
          </w:tcPr>
          <w:p w14:paraId="0CD3D94B" w14:textId="77777777" w:rsidR="00214952" w:rsidRDefault="00214952" w:rsidP="003E0340">
            <w:pPr>
              <w:ind w:left="-142" w:right="-285"/>
              <w:rPr>
                <w:sz w:val="19"/>
                <w:szCs w:val="19"/>
              </w:rPr>
            </w:pPr>
            <w:r>
              <w:rPr>
                <w:sz w:val="19"/>
                <w:szCs w:val="19"/>
              </w:rPr>
              <w:t>г.</w:t>
            </w:r>
          </w:p>
        </w:tc>
      </w:tr>
    </w:tbl>
    <w:p w14:paraId="5FB4CB02" w14:textId="77777777" w:rsidR="00214952" w:rsidRDefault="00214952" w:rsidP="00214952">
      <w:pPr>
        <w:pStyle w:val="aa"/>
        <w:tabs>
          <w:tab w:val="left" w:pos="3119"/>
        </w:tabs>
        <w:spacing w:before="240" w:after="20"/>
        <w:ind w:left="-142" w:right="-285"/>
        <w:rPr>
          <w:sz w:val="19"/>
          <w:szCs w:val="19"/>
        </w:rPr>
      </w:pPr>
      <w:r>
        <w:rPr>
          <w:sz w:val="19"/>
          <w:szCs w:val="19"/>
        </w:rPr>
        <w:t>1. Фамилия, имя, отчество умершего</w:t>
      </w:r>
      <w:r>
        <w:rPr>
          <w:sz w:val="19"/>
          <w:szCs w:val="19"/>
        </w:rPr>
        <w:tab/>
      </w:r>
    </w:p>
    <w:p w14:paraId="35DCFAEC" w14:textId="77777777" w:rsidR="00214952" w:rsidRDefault="00214952" w:rsidP="00214952">
      <w:pPr>
        <w:pStyle w:val="aa"/>
        <w:pBdr>
          <w:top w:val="single" w:sz="4" w:space="1" w:color="auto"/>
        </w:pBdr>
        <w:ind w:left="-142" w:right="-285"/>
        <w:rPr>
          <w:sz w:val="2"/>
          <w:szCs w:val="2"/>
        </w:rPr>
      </w:pPr>
    </w:p>
    <w:p w14:paraId="7992F87D" w14:textId="77777777" w:rsidR="00214952" w:rsidRDefault="00214952" w:rsidP="00214952">
      <w:pPr>
        <w:pStyle w:val="aa"/>
        <w:spacing w:after="20"/>
        <w:ind w:left="-142" w:right="-285"/>
        <w:rPr>
          <w:sz w:val="19"/>
          <w:szCs w:val="19"/>
        </w:rPr>
      </w:pPr>
    </w:p>
    <w:p w14:paraId="1653BB90" w14:textId="77777777" w:rsidR="00214952" w:rsidRDefault="00214952" w:rsidP="00214952">
      <w:pPr>
        <w:pStyle w:val="aa"/>
        <w:pBdr>
          <w:top w:val="single" w:sz="4" w:space="1" w:color="auto"/>
        </w:pBdr>
        <w:ind w:left="-142" w:right="-285"/>
        <w:rPr>
          <w:sz w:val="2"/>
          <w:szCs w:val="2"/>
        </w:rPr>
      </w:pPr>
    </w:p>
    <w:p w14:paraId="254F495F" w14:textId="77777777" w:rsidR="00214952" w:rsidRDefault="00214952" w:rsidP="00214952">
      <w:pPr>
        <w:pStyle w:val="aa"/>
        <w:ind w:left="-142" w:right="-285"/>
        <w:rPr>
          <w:sz w:val="19"/>
          <w:szCs w:val="19"/>
        </w:rPr>
      </w:pPr>
      <w:r>
        <w:rPr>
          <w:sz w:val="19"/>
          <w:szCs w:val="19"/>
        </w:rPr>
        <w:t xml:space="preserve">2. Пол: мужской </w:t>
      </w:r>
      <w:r>
        <w:rPr>
          <w:rFonts w:ascii="Courier New" w:hAnsi="Courier New" w:cs="Courier New"/>
          <w:sz w:val="19"/>
          <w:szCs w:val="19"/>
        </w:rPr>
        <w:t xml:space="preserve">- </w:t>
      </w:r>
      <w:r>
        <w:rPr>
          <w:sz w:val="19"/>
          <w:szCs w:val="19"/>
        </w:rPr>
        <w:t xml:space="preserve">1, женский </w:t>
      </w:r>
      <w:r>
        <w:rPr>
          <w:rFonts w:ascii="Courier New" w:hAnsi="Courier New" w:cs="Courier New"/>
          <w:sz w:val="19"/>
          <w:szCs w:val="19"/>
        </w:rPr>
        <w:t xml:space="preserve">- </w:t>
      </w:r>
      <w:r>
        <w:rPr>
          <w:sz w:val="19"/>
          <w:szCs w:val="19"/>
        </w:rPr>
        <w:t>2</w:t>
      </w:r>
    </w:p>
    <w:tbl>
      <w:tblPr>
        <w:tblW w:w="0" w:type="auto"/>
        <w:tblInd w:w="-114" w:type="dxa"/>
        <w:tblLayout w:type="fixed"/>
        <w:tblCellMar>
          <w:left w:w="28" w:type="dxa"/>
          <w:right w:w="28" w:type="dxa"/>
        </w:tblCellMar>
        <w:tblLook w:val="0000" w:firstRow="0" w:lastRow="0" w:firstColumn="0" w:lastColumn="0" w:noHBand="0" w:noVBand="0"/>
      </w:tblPr>
      <w:tblGrid>
        <w:gridCol w:w="1644"/>
        <w:gridCol w:w="227"/>
        <w:gridCol w:w="737"/>
        <w:gridCol w:w="284"/>
        <w:gridCol w:w="424"/>
        <w:gridCol w:w="284"/>
        <w:gridCol w:w="907"/>
        <w:gridCol w:w="284"/>
        <w:gridCol w:w="425"/>
        <w:gridCol w:w="284"/>
        <w:gridCol w:w="510"/>
        <w:gridCol w:w="284"/>
      </w:tblGrid>
      <w:tr w:rsidR="00214952" w14:paraId="58285E46" w14:textId="77777777" w:rsidTr="003E0340">
        <w:tc>
          <w:tcPr>
            <w:tcW w:w="1871" w:type="dxa"/>
            <w:gridSpan w:val="2"/>
            <w:tcBorders>
              <w:top w:val="nil"/>
              <w:left w:val="nil"/>
              <w:bottom w:val="nil"/>
              <w:right w:val="nil"/>
            </w:tcBorders>
            <w:vAlign w:val="bottom"/>
          </w:tcPr>
          <w:p w14:paraId="6DBE94FB" w14:textId="77777777" w:rsidR="00214952" w:rsidRDefault="00214952" w:rsidP="003E0340">
            <w:pPr>
              <w:tabs>
                <w:tab w:val="left" w:pos="1701"/>
              </w:tabs>
              <w:ind w:right="-285"/>
              <w:rPr>
                <w:sz w:val="19"/>
                <w:szCs w:val="19"/>
              </w:rPr>
            </w:pPr>
            <w:r>
              <w:rPr>
                <w:sz w:val="19"/>
                <w:szCs w:val="19"/>
              </w:rPr>
              <w:t>3. Дата рождения: год</w:t>
            </w:r>
          </w:p>
        </w:tc>
        <w:tc>
          <w:tcPr>
            <w:tcW w:w="1021" w:type="dxa"/>
            <w:gridSpan w:val="2"/>
            <w:tcBorders>
              <w:top w:val="nil"/>
              <w:left w:val="nil"/>
              <w:bottom w:val="single" w:sz="4" w:space="0" w:color="auto"/>
              <w:right w:val="nil"/>
            </w:tcBorders>
            <w:vAlign w:val="bottom"/>
          </w:tcPr>
          <w:p w14:paraId="4366485C" w14:textId="77777777" w:rsidR="00214952" w:rsidRDefault="00214952" w:rsidP="003E0340">
            <w:pPr>
              <w:ind w:left="-142" w:right="-285"/>
              <w:rPr>
                <w:sz w:val="19"/>
                <w:szCs w:val="19"/>
              </w:rPr>
            </w:pPr>
          </w:p>
        </w:tc>
        <w:tc>
          <w:tcPr>
            <w:tcW w:w="708" w:type="dxa"/>
            <w:gridSpan w:val="2"/>
            <w:tcBorders>
              <w:top w:val="nil"/>
              <w:left w:val="nil"/>
              <w:bottom w:val="nil"/>
              <w:right w:val="nil"/>
            </w:tcBorders>
            <w:vAlign w:val="bottom"/>
          </w:tcPr>
          <w:p w14:paraId="45F2CFE8" w14:textId="77777777" w:rsidR="00214952" w:rsidRDefault="00214952" w:rsidP="003E0340">
            <w:pPr>
              <w:ind w:left="-142" w:right="-285"/>
              <w:rPr>
                <w:sz w:val="19"/>
                <w:szCs w:val="19"/>
              </w:rPr>
            </w:pPr>
            <w:r>
              <w:rPr>
                <w:sz w:val="19"/>
                <w:szCs w:val="19"/>
              </w:rPr>
              <w:t>, месяц</w:t>
            </w:r>
          </w:p>
        </w:tc>
        <w:tc>
          <w:tcPr>
            <w:tcW w:w="1191" w:type="dxa"/>
            <w:gridSpan w:val="2"/>
            <w:tcBorders>
              <w:top w:val="nil"/>
              <w:left w:val="nil"/>
              <w:bottom w:val="single" w:sz="4" w:space="0" w:color="auto"/>
              <w:right w:val="nil"/>
            </w:tcBorders>
            <w:vAlign w:val="bottom"/>
          </w:tcPr>
          <w:p w14:paraId="0F1ED2FF" w14:textId="77777777" w:rsidR="00214952" w:rsidRDefault="00214952" w:rsidP="003E0340">
            <w:pPr>
              <w:ind w:left="-142" w:right="-285"/>
              <w:rPr>
                <w:sz w:val="19"/>
                <w:szCs w:val="19"/>
              </w:rPr>
            </w:pPr>
          </w:p>
        </w:tc>
        <w:tc>
          <w:tcPr>
            <w:tcW w:w="709" w:type="dxa"/>
            <w:gridSpan w:val="2"/>
            <w:tcBorders>
              <w:top w:val="nil"/>
              <w:left w:val="nil"/>
              <w:bottom w:val="nil"/>
              <w:right w:val="nil"/>
            </w:tcBorders>
            <w:vAlign w:val="bottom"/>
          </w:tcPr>
          <w:p w14:paraId="2C9140B4" w14:textId="77777777" w:rsidR="00214952" w:rsidRDefault="00214952" w:rsidP="003E0340">
            <w:pPr>
              <w:ind w:left="-142" w:right="-285"/>
              <w:rPr>
                <w:sz w:val="19"/>
                <w:szCs w:val="19"/>
              </w:rPr>
            </w:pPr>
            <w:r>
              <w:rPr>
                <w:sz w:val="19"/>
                <w:szCs w:val="19"/>
              </w:rPr>
              <w:t>, число</w:t>
            </w:r>
          </w:p>
        </w:tc>
        <w:tc>
          <w:tcPr>
            <w:tcW w:w="794" w:type="dxa"/>
            <w:gridSpan w:val="2"/>
            <w:tcBorders>
              <w:top w:val="nil"/>
              <w:left w:val="nil"/>
              <w:bottom w:val="single" w:sz="4" w:space="0" w:color="auto"/>
              <w:right w:val="nil"/>
            </w:tcBorders>
            <w:vAlign w:val="bottom"/>
          </w:tcPr>
          <w:p w14:paraId="5B6BF87B" w14:textId="77777777" w:rsidR="00214952" w:rsidRDefault="00214952" w:rsidP="003E0340">
            <w:pPr>
              <w:ind w:left="-142" w:right="-285"/>
              <w:rPr>
                <w:sz w:val="19"/>
                <w:szCs w:val="19"/>
              </w:rPr>
            </w:pPr>
          </w:p>
        </w:tc>
      </w:tr>
      <w:tr w:rsidR="00214952" w14:paraId="78332EB4" w14:textId="77777777" w:rsidTr="003E0340">
        <w:trPr>
          <w:gridAfter w:val="1"/>
          <w:wAfter w:w="284" w:type="dxa"/>
        </w:trPr>
        <w:tc>
          <w:tcPr>
            <w:tcW w:w="1644" w:type="dxa"/>
            <w:tcBorders>
              <w:top w:val="nil"/>
              <w:left w:val="nil"/>
              <w:bottom w:val="nil"/>
              <w:right w:val="nil"/>
            </w:tcBorders>
            <w:vAlign w:val="bottom"/>
          </w:tcPr>
          <w:p w14:paraId="1FB58A3C" w14:textId="77777777" w:rsidR="00214952" w:rsidRDefault="00214952" w:rsidP="003E0340">
            <w:pPr>
              <w:ind w:right="-285"/>
              <w:rPr>
                <w:sz w:val="19"/>
                <w:szCs w:val="19"/>
              </w:rPr>
            </w:pPr>
            <w:r>
              <w:rPr>
                <w:sz w:val="19"/>
                <w:szCs w:val="19"/>
              </w:rPr>
              <w:t>4. Дата смерти: год</w:t>
            </w:r>
          </w:p>
        </w:tc>
        <w:tc>
          <w:tcPr>
            <w:tcW w:w="964" w:type="dxa"/>
            <w:gridSpan w:val="2"/>
            <w:tcBorders>
              <w:top w:val="nil"/>
              <w:left w:val="nil"/>
              <w:bottom w:val="single" w:sz="4" w:space="0" w:color="auto"/>
              <w:right w:val="nil"/>
            </w:tcBorders>
            <w:vAlign w:val="bottom"/>
          </w:tcPr>
          <w:p w14:paraId="1284DB5E" w14:textId="77777777" w:rsidR="00214952" w:rsidRDefault="00214952" w:rsidP="003E0340">
            <w:pPr>
              <w:ind w:left="-142" w:right="-285"/>
              <w:rPr>
                <w:sz w:val="19"/>
                <w:szCs w:val="19"/>
              </w:rPr>
            </w:pPr>
          </w:p>
        </w:tc>
        <w:tc>
          <w:tcPr>
            <w:tcW w:w="708" w:type="dxa"/>
            <w:gridSpan w:val="2"/>
            <w:tcBorders>
              <w:top w:val="nil"/>
              <w:left w:val="nil"/>
              <w:bottom w:val="nil"/>
              <w:right w:val="nil"/>
            </w:tcBorders>
            <w:vAlign w:val="bottom"/>
          </w:tcPr>
          <w:p w14:paraId="0DE06823" w14:textId="77777777" w:rsidR="00214952" w:rsidRDefault="00214952" w:rsidP="003E0340">
            <w:pPr>
              <w:ind w:left="-142" w:right="-285"/>
              <w:rPr>
                <w:sz w:val="19"/>
                <w:szCs w:val="19"/>
              </w:rPr>
            </w:pPr>
            <w:r>
              <w:rPr>
                <w:sz w:val="19"/>
                <w:szCs w:val="19"/>
              </w:rPr>
              <w:t>, месяц</w:t>
            </w:r>
          </w:p>
        </w:tc>
        <w:tc>
          <w:tcPr>
            <w:tcW w:w="1191" w:type="dxa"/>
            <w:gridSpan w:val="2"/>
            <w:tcBorders>
              <w:top w:val="nil"/>
              <w:left w:val="nil"/>
              <w:bottom w:val="single" w:sz="4" w:space="0" w:color="auto"/>
              <w:right w:val="nil"/>
            </w:tcBorders>
            <w:vAlign w:val="bottom"/>
          </w:tcPr>
          <w:p w14:paraId="7507C906" w14:textId="77777777" w:rsidR="00214952" w:rsidRDefault="00214952" w:rsidP="003E0340">
            <w:pPr>
              <w:ind w:left="-142" w:right="-285"/>
              <w:rPr>
                <w:sz w:val="19"/>
                <w:szCs w:val="19"/>
              </w:rPr>
            </w:pPr>
          </w:p>
        </w:tc>
        <w:tc>
          <w:tcPr>
            <w:tcW w:w="709" w:type="dxa"/>
            <w:gridSpan w:val="2"/>
            <w:tcBorders>
              <w:top w:val="nil"/>
              <w:left w:val="nil"/>
              <w:bottom w:val="nil"/>
              <w:right w:val="nil"/>
            </w:tcBorders>
            <w:vAlign w:val="bottom"/>
          </w:tcPr>
          <w:p w14:paraId="46B7E1DE" w14:textId="77777777" w:rsidR="00214952" w:rsidRDefault="00214952" w:rsidP="003E0340">
            <w:pPr>
              <w:ind w:left="-142" w:right="-285"/>
              <w:rPr>
                <w:sz w:val="19"/>
                <w:szCs w:val="19"/>
              </w:rPr>
            </w:pPr>
            <w:r>
              <w:rPr>
                <w:sz w:val="19"/>
                <w:szCs w:val="19"/>
              </w:rPr>
              <w:t>, число</w:t>
            </w:r>
          </w:p>
        </w:tc>
        <w:tc>
          <w:tcPr>
            <w:tcW w:w="794" w:type="dxa"/>
            <w:gridSpan w:val="2"/>
            <w:tcBorders>
              <w:top w:val="nil"/>
              <w:left w:val="nil"/>
              <w:bottom w:val="single" w:sz="4" w:space="0" w:color="auto"/>
              <w:right w:val="nil"/>
            </w:tcBorders>
            <w:vAlign w:val="bottom"/>
          </w:tcPr>
          <w:p w14:paraId="1760D0B3" w14:textId="77777777" w:rsidR="00214952" w:rsidRDefault="00214952" w:rsidP="003E0340">
            <w:pPr>
              <w:ind w:left="-142" w:right="-285"/>
              <w:rPr>
                <w:sz w:val="19"/>
                <w:szCs w:val="19"/>
              </w:rPr>
            </w:pPr>
          </w:p>
        </w:tc>
      </w:tr>
    </w:tbl>
    <w:p w14:paraId="5E939AC3" w14:textId="77777777" w:rsidR="00214952" w:rsidRDefault="00214952" w:rsidP="00214952">
      <w:pPr>
        <w:pStyle w:val="aa"/>
        <w:ind w:left="-142" w:right="-285"/>
        <w:rPr>
          <w:sz w:val="19"/>
          <w:szCs w:val="19"/>
        </w:rPr>
      </w:pPr>
      <w:r>
        <w:rPr>
          <w:sz w:val="19"/>
          <w:szCs w:val="19"/>
        </w:rPr>
        <w:t>5. Для детей, умерших в возрасте от 6 дней до 1 месяца: доношенный – 1, недоношенный – 2</w:t>
      </w:r>
    </w:p>
    <w:tbl>
      <w:tblPr>
        <w:tblW w:w="0" w:type="auto"/>
        <w:tblInd w:w="-114" w:type="dxa"/>
        <w:tblLayout w:type="fixed"/>
        <w:tblCellMar>
          <w:left w:w="28" w:type="dxa"/>
          <w:right w:w="28" w:type="dxa"/>
        </w:tblCellMar>
        <w:tblLook w:val="0000" w:firstRow="0" w:lastRow="0" w:firstColumn="0" w:lastColumn="0" w:noHBand="0" w:noVBand="0"/>
      </w:tblPr>
      <w:tblGrid>
        <w:gridCol w:w="737"/>
        <w:gridCol w:w="425"/>
        <w:gridCol w:w="1276"/>
        <w:gridCol w:w="425"/>
        <w:gridCol w:w="3686"/>
        <w:gridCol w:w="567"/>
        <w:gridCol w:w="1134"/>
        <w:gridCol w:w="425"/>
      </w:tblGrid>
      <w:tr w:rsidR="00214952" w14:paraId="122F416B" w14:textId="77777777" w:rsidTr="003E0340">
        <w:tc>
          <w:tcPr>
            <w:tcW w:w="6549" w:type="dxa"/>
            <w:gridSpan w:val="5"/>
            <w:tcBorders>
              <w:top w:val="nil"/>
              <w:left w:val="nil"/>
              <w:bottom w:val="nil"/>
              <w:right w:val="nil"/>
            </w:tcBorders>
            <w:vAlign w:val="bottom"/>
          </w:tcPr>
          <w:p w14:paraId="5FA50FEB" w14:textId="77777777" w:rsidR="00214952" w:rsidRDefault="00214952" w:rsidP="003E0340">
            <w:pPr>
              <w:pStyle w:val="aa"/>
              <w:ind w:right="-285"/>
              <w:rPr>
                <w:sz w:val="19"/>
                <w:szCs w:val="19"/>
              </w:rPr>
            </w:pPr>
            <w:r>
              <w:rPr>
                <w:sz w:val="19"/>
                <w:szCs w:val="19"/>
              </w:rPr>
              <w:t>6. Для детей, умерших в возрасте от 6 дней до 1 года: масса (вес) при рождении</w:t>
            </w:r>
          </w:p>
        </w:tc>
        <w:tc>
          <w:tcPr>
            <w:tcW w:w="567" w:type="dxa"/>
            <w:tcBorders>
              <w:top w:val="nil"/>
              <w:left w:val="nil"/>
              <w:bottom w:val="single" w:sz="4" w:space="0" w:color="auto"/>
              <w:right w:val="nil"/>
            </w:tcBorders>
            <w:vAlign w:val="bottom"/>
          </w:tcPr>
          <w:p w14:paraId="5A60857C" w14:textId="77777777" w:rsidR="00214952" w:rsidRDefault="00214952" w:rsidP="003E0340">
            <w:pPr>
              <w:pStyle w:val="aa"/>
              <w:ind w:left="-142" w:right="-285"/>
              <w:rPr>
                <w:sz w:val="19"/>
                <w:szCs w:val="19"/>
              </w:rPr>
            </w:pPr>
          </w:p>
        </w:tc>
        <w:tc>
          <w:tcPr>
            <w:tcW w:w="1559" w:type="dxa"/>
            <w:gridSpan w:val="2"/>
            <w:tcBorders>
              <w:top w:val="nil"/>
              <w:left w:val="nil"/>
              <w:bottom w:val="nil"/>
              <w:right w:val="nil"/>
            </w:tcBorders>
            <w:vAlign w:val="bottom"/>
          </w:tcPr>
          <w:p w14:paraId="43EDBB17" w14:textId="77777777" w:rsidR="00214952" w:rsidRDefault="00214952" w:rsidP="003E0340">
            <w:pPr>
              <w:pStyle w:val="aa"/>
              <w:ind w:left="-142" w:right="-285"/>
              <w:rPr>
                <w:sz w:val="19"/>
                <w:szCs w:val="19"/>
              </w:rPr>
            </w:pPr>
            <w:r>
              <w:rPr>
                <w:sz w:val="19"/>
                <w:szCs w:val="19"/>
              </w:rPr>
              <w:t>грамм – 1, число</w:t>
            </w:r>
          </w:p>
        </w:tc>
      </w:tr>
      <w:tr w:rsidR="00214952" w14:paraId="533CBCF3" w14:textId="77777777" w:rsidTr="003E0340">
        <w:trPr>
          <w:gridAfter w:val="1"/>
          <w:wAfter w:w="425" w:type="dxa"/>
        </w:trPr>
        <w:tc>
          <w:tcPr>
            <w:tcW w:w="737" w:type="dxa"/>
            <w:tcBorders>
              <w:top w:val="nil"/>
              <w:left w:val="nil"/>
              <w:bottom w:val="nil"/>
              <w:right w:val="nil"/>
            </w:tcBorders>
            <w:vAlign w:val="bottom"/>
          </w:tcPr>
          <w:p w14:paraId="39ED541A" w14:textId="77777777" w:rsidR="00214952" w:rsidRDefault="00214952" w:rsidP="003E0340">
            <w:pPr>
              <w:pStyle w:val="aa"/>
              <w:ind w:left="-142" w:right="-285"/>
              <w:rPr>
                <w:sz w:val="19"/>
                <w:szCs w:val="19"/>
              </w:rPr>
            </w:pPr>
            <w:r>
              <w:rPr>
                <w:sz w:val="19"/>
                <w:szCs w:val="19"/>
              </w:rPr>
              <w:t>месяцев</w:t>
            </w:r>
          </w:p>
        </w:tc>
        <w:tc>
          <w:tcPr>
            <w:tcW w:w="425" w:type="dxa"/>
            <w:tcBorders>
              <w:top w:val="nil"/>
              <w:left w:val="nil"/>
              <w:bottom w:val="single" w:sz="4" w:space="0" w:color="auto"/>
              <w:right w:val="nil"/>
            </w:tcBorders>
            <w:vAlign w:val="bottom"/>
          </w:tcPr>
          <w:p w14:paraId="60C0460E" w14:textId="77777777" w:rsidR="00214952" w:rsidRDefault="00214952" w:rsidP="003E0340">
            <w:pPr>
              <w:pStyle w:val="aa"/>
              <w:ind w:left="-142" w:right="-285"/>
              <w:rPr>
                <w:sz w:val="19"/>
                <w:szCs w:val="19"/>
              </w:rPr>
            </w:pPr>
          </w:p>
        </w:tc>
        <w:tc>
          <w:tcPr>
            <w:tcW w:w="1276" w:type="dxa"/>
            <w:tcBorders>
              <w:top w:val="nil"/>
              <w:left w:val="nil"/>
              <w:bottom w:val="nil"/>
              <w:right w:val="nil"/>
            </w:tcBorders>
            <w:vAlign w:val="bottom"/>
          </w:tcPr>
          <w:p w14:paraId="4B4C7468" w14:textId="77777777" w:rsidR="00214952" w:rsidRDefault="00214952" w:rsidP="003E0340">
            <w:pPr>
              <w:pStyle w:val="aa"/>
              <w:ind w:left="-142" w:right="-285"/>
              <w:jc w:val="center"/>
              <w:rPr>
                <w:sz w:val="19"/>
                <w:szCs w:val="19"/>
              </w:rPr>
            </w:pPr>
            <w:r>
              <w:rPr>
                <w:sz w:val="19"/>
                <w:szCs w:val="19"/>
              </w:rPr>
              <w:t>и дней жизни</w:t>
            </w:r>
          </w:p>
        </w:tc>
        <w:tc>
          <w:tcPr>
            <w:tcW w:w="425" w:type="dxa"/>
            <w:tcBorders>
              <w:top w:val="nil"/>
              <w:left w:val="nil"/>
              <w:bottom w:val="single" w:sz="4" w:space="0" w:color="auto"/>
              <w:right w:val="nil"/>
            </w:tcBorders>
            <w:vAlign w:val="bottom"/>
          </w:tcPr>
          <w:p w14:paraId="4F1A9425" w14:textId="77777777" w:rsidR="00214952" w:rsidRDefault="00214952" w:rsidP="003E0340">
            <w:pPr>
              <w:pStyle w:val="aa"/>
              <w:ind w:left="-142" w:right="-285"/>
              <w:rPr>
                <w:sz w:val="19"/>
                <w:szCs w:val="19"/>
              </w:rPr>
            </w:pPr>
          </w:p>
        </w:tc>
        <w:tc>
          <w:tcPr>
            <w:tcW w:w="5387" w:type="dxa"/>
            <w:gridSpan w:val="3"/>
            <w:tcBorders>
              <w:top w:val="nil"/>
              <w:left w:val="nil"/>
              <w:bottom w:val="nil"/>
              <w:right w:val="nil"/>
            </w:tcBorders>
            <w:vAlign w:val="bottom"/>
          </w:tcPr>
          <w:p w14:paraId="49B22B87" w14:textId="77777777" w:rsidR="00214952" w:rsidRDefault="00214952" w:rsidP="003E0340">
            <w:pPr>
              <w:pStyle w:val="aa"/>
              <w:ind w:left="-142" w:right="-285"/>
              <w:rPr>
                <w:sz w:val="19"/>
                <w:szCs w:val="19"/>
              </w:rPr>
            </w:pPr>
            <w:r>
              <w:rPr>
                <w:rFonts w:ascii="Courier New" w:hAnsi="Courier New" w:cs="Courier New"/>
                <w:sz w:val="19"/>
                <w:szCs w:val="19"/>
              </w:rPr>
              <w:t>-</w:t>
            </w:r>
            <w:r>
              <w:rPr>
                <w:sz w:val="19"/>
                <w:szCs w:val="19"/>
              </w:rPr>
              <w:t xml:space="preserve"> 2, каким по счету был ребенок у матери – 3, возраст матери – 4</w:t>
            </w:r>
          </w:p>
        </w:tc>
      </w:tr>
    </w:tbl>
    <w:p w14:paraId="5C298720" w14:textId="77777777" w:rsidR="00214952" w:rsidRDefault="00214952" w:rsidP="00214952">
      <w:pPr>
        <w:pStyle w:val="aa"/>
        <w:tabs>
          <w:tab w:val="left" w:pos="7314"/>
        </w:tabs>
        <w:spacing w:after="20"/>
        <w:ind w:left="-142" w:right="-285"/>
        <w:rPr>
          <w:sz w:val="19"/>
          <w:szCs w:val="19"/>
        </w:rPr>
      </w:pPr>
      <w:r>
        <w:rPr>
          <w:sz w:val="19"/>
          <w:szCs w:val="19"/>
        </w:rPr>
        <w:t>7 *. Место постоянного жительства (регистрации) умершего: республика, область, (край)</w:t>
      </w:r>
      <w:r>
        <w:rPr>
          <w:sz w:val="19"/>
          <w:szCs w:val="19"/>
        </w:rPr>
        <w:tab/>
      </w:r>
    </w:p>
    <w:p w14:paraId="4031B017" w14:textId="77777777" w:rsidR="00214952" w:rsidRDefault="00214952" w:rsidP="00214952">
      <w:pPr>
        <w:pStyle w:val="aa"/>
        <w:pBdr>
          <w:top w:val="single" w:sz="4" w:space="1" w:color="auto"/>
        </w:pBdr>
        <w:ind w:left="-142" w:right="-285"/>
        <w:rPr>
          <w:sz w:val="2"/>
          <w:szCs w:val="2"/>
        </w:rPr>
      </w:pPr>
    </w:p>
    <w:tbl>
      <w:tblPr>
        <w:tblW w:w="0" w:type="auto"/>
        <w:tblInd w:w="-114" w:type="dxa"/>
        <w:tblLayout w:type="fixed"/>
        <w:tblCellMar>
          <w:left w:w="28" w:type="dxa"/>
          <w:right w:w="28" w:type="dxa"/>
        </w:tblCellMar>
        <w:tblLook w:val="0000" w:firstRow="0" w:lastRow="0" w:firstColumn="0" w:lastColumn="0" w:noHBand="0" w:noVBand="0"/>
      </w:tblPr>
      <w:tblGrid>
        <w:gridCol w:w="595"/>
        <w:gridCol w:w="1134"/>
        <w:gridCol w:w="709"/>
        <w:gridCol w:w="284"/>
        <w:gridCol w:w="567"/>
        <w:gridCol w:w="425"/>
        <w:gridCol w:w="709"/>
        <w:gridCol w:w="141"/>
        <w:gridCol w:w="426"/>
        <w:gridCol w:w="992"/>
        <w:gridCol w:w="142"/>
        <w:gridCol w:w="141"/>
        <w:gridCol w:w="426"/>
        <w:gridCol w:w="1842"/>
        <w:gridCol w:w="142"/>
      </w:tblGrid>
      <w:tr w:rsidR="00214952" w14:paraId="46A9FF8D" w14:textId="77777777" w:rsidTr="003E0340">
        <w:tc>
          <w:tcPr>
            <w:tcW w:w="1729" w:type="dxa"/>
            <w:gridSpan w:val="2"/>
            <w:tcBorders>
              <w:top w:val="nil"/>
              <w:left w:val="nil"/>
              <w:bottom w:val="single" w:sz="4" w:space="0" w:color="auto"/>
              <w:right w:val="nil"/>
            </w:tcBorders>
            <w:vAlign w:val="bottom"/>
          </w:tcPr>
          <w:p w14:paraId="4D3D378C" w14:textId="77777777" w:rsidR="00214952" w:rsidRDefault="00214952" w:rsidP="003E0340">
            <w:pPr>
              <w:pStyle w:val="aa"/>
              <w:ind w:left="-142" w:right="-285"/>
              <w:rPr>
                <w:sz w:val="19"/>
                <w:szCs w:val="19"/>
              </w:rPr>
            </w:pPr>
          </w:p>
        </w:tc>
        <w:tc>
          <w:tcPr>
            <w:tcW w:w="709" w:type="dxa"/>
            <w:tcBorders>
              <w:top w:val="nil"/>
              <w:left w:val="nil"/>
              <w:bottom w:val="nil"/>
              <w:right w:val="nil"/>
            </w:tcBorders>
            <w:vAlign w:val="bottom"/>
          </w:tcPr>
          <w:p w14:paraId="4088E3DB" w14:textId="77777777" w:rsidR="00214952" w:rsidRDefault="00214952" w:rsidP="003E0340">
            <w:pPr>
              <w:pStyle w:val="aa"/>
              <w:ind w:left="-142" w:right="-285"/>
              <w:rPr>
                <w:sz w:val="19"/>
                <w:szCs w:val="19"/>
              </w:rPr>
            </w:pPr>
            <w:r>
              <w:rPr>
                <w:sz w:val="19"/>
                <w:szCs w:val="19"/>
              </w:rPr>
              <w:t>, район</w:t>
            </w:r>
          </w:p>
        </w:tc>
        <w:tc>
          <w:tcPr>
            <w:tcW w:w="1985" w:type="dxa"/>
            <w:gridSpan w:val="4"/>
            <w:tcBorders>
              <w:top w:val="nil"/>
              <w:left w:val="nil"/>
              <w:bottom w:val="single" w:sz="4" w:space="0" w:color="auto"/>
              <w:right w:val="nil"/>
            </w:tcBorders>
            <w:vAlign w:val="bottom"/>
          </w:tcPr>
          <w:p w14:paraId="5E9A14E9" w14:textId="77777777" w:rsidR="00214952" w:rsidRDefault="00214952" w:rsidP="003E0340">
            <w:pPr>
              <w:pStyle w:val="aa"/>
              <w:ind w:left="-142" w:right="-285"/>
              <w:rPr>
                <w:sz w:val="19"/>
                <w:szCs w:val="19"/>
              </w:rPr>
            </w:pPr>
          </w:p>
        </w:tc>
        <w:tc>
          <w:tcPr>
            <w:tcW w:w="1701" w:type="dxa"/>
            <w:gridSpan w:val="4"/>
            <w:tcBorders>
              <w:top w:val="nil"/>
              <w:left w:val="nil"/>
              <w:bottom w:val="nil"/>
              <w:right w:val="nil"/>
            </w:tcBorders>
            <w:vAlign w:val="bottom"/>
          </w:tcPr>
          <w:p w14:paraId="58210C01" w14:textId="77777777" w:rsidR="00214952" w:rsidRDefault="00214952" w:rsidP="003E0340">
            <w:pPr>
              <w:pStyle w:val="aa"/>
              <w:ind w:left="-142" w:right="-285"/>
              <w:rPr>
                <w:sz w:val="19"/>
                <w:szCs w:val="19"/>
              </w:rPr>
            </w:pPr>
            <w:r>
              <w:rPr>
                <w:sz w:val="19"/>
                <w:szCs w:val="19"/>
              </w:rPr>
              <w:t>, город – 1, село – 2</w:t>
            </w:r>
          </w:p>
        </w:tc>
        <w:tc>
          <w:tcPr>
            <w:tcW w:w="2409" w:type="dxa"/>
            <w:gridSpan w:val="3"/>
            <w:tcBorders>
              <w:top w:val="nil"/>
              <w:left w:val="nil"/>
              <w:bottom w:val="single" w:sz="4" w:space="0" w:color="auto"/>
              <w:right w:val="nil"/>
            </w:tcBorders>
            <w:vAlign w:val="bottom"/>
          </w:tcPr>
          <w:p w14:paraId="06D668A5" w14:textId="77777777" w:rsidR="00214952" w:rsidRDefault="00214952" w:rsidP="003E0340">
            <w:pPr>
              <w:pStyle w:val="aa"/>
              <w:ind w:left="-142" w:right="-285"/>
              <w:rPr>
                <w:sz w:val="19"/>
                <w:szCs w:val="19"/>
              </w:rPr>
            </w:pPr>
          </w:p>
        </w:tc>
        <w:tc>
          <w:tcPr>
            <w:tcW w:w="142" w:type="dxa"/>
            <w:tcBorders>
              <w:top w:val="nil"/>
              <w:left w:val="nil"/>
              <w:bottom w:val="nil"/>
              <w:right w:val="nil"/>
            </w:tcBorders>
            <w:vAlign w:val="bottom"/>
          </w:tcPr>
          <w:p w14:paraId="6A793318" w14:textId="77777777" w:rsidR="00214952" w:rsidRDefault="00214952" w:rsidP="003E0340">
            <w:pPr>
              <w:pStyle w:val="aa"/>
              <w:ind w:left="-142" w:right="-285"/>
              <w:jc w:val="center"/>
              <w:rPr>
                <w:sz w:val="19"/>
                <w:szCs w:val="19"/>
              </w:rPr>
            </w:pPr>
            <w:r>
              <w:rPr>
                <w:sz w:val="19"/>
                <w:szCs w:val="19"/>
              </w:rPr>
              <w:t>,</w:t>
            </w:r>
          </w:p>
        </w:tc>
      </w:tr>
      <w:tr w:rsidR="00214952" w14:paraId="0E5BD305" w14:textId="77777777" w:rsidTr="003E0340">
        <w:trPr>
          <w:gridAfter w:val="3"/>
          <w:wAfter w:w="2410" w:type="dxa"/>
        </w:trPr>
        <w:tc>
          <w:tcPr>
            <w:tcW w:w="595" w:type="dxa"/>
            <w:tcBorders>
              <w:top w:val="nil"/>
              <w:left w:val="nil"/>
              <w:bottom w:val="nil"/>
              <w:right w:val="nil"/>
            </w:tcBorders>
            <w:vAlign w:val="bottom"/>
          </w:tcPr>
          <w:p w14:paraId="02BDAA47" w14:textId="77777777" w:rsidR="00214952" w:rsidRDefault="00214952" w:rsidP="003E0340">
            <w:pPr>
              <w:pStyle w:val="aa"/>
              <w:ind w:left="-142" w:right="-285"/>
              <w:rPr>
                <w:sz w:val="19"/>
                <w:szCs w:val="19"/>
              </w:rPr>
            </w:pPr>
            <w:r>
              <w:rPr>
                <w:sz w:val="19"/>
                <w:szCs w:val="19"/>
              </w:rPr>
              <w:t>улица</w:t>
            </w:r>
          </w:p>
        </w:tc>
        <w:tc>
          <w:tcPr>
            <w:tcW w:w="2127" w:type="dxa"/>
            <w:gridSpan w:val="3"/>
            <w:tcBorders>
              <w:top w:val="nil"/>
              <w:left w:val="nil"/>
              <w:bottom w:val="single" w:sz="4" w:space="0" w:color="auto"/>
              <w:right w:val="nil"/>
            </w:tcBorders>
            <w:vAlign w:val="bottom"/>
          </w:tcPr>
          <w:p w14:paraId="413A2868" w14:textId="77777777" w:rsidR="00214952" w:rsidRDefault="00214952" w:rsidP="003E0340">
            <w:pPr>
              <w:pStyle w:val="aa"/>
              <w:ind w:left="-142" w:right="-285"/>
              <w:rPr>
                <w:sz w:val="19"/>
                <w:szCs w:val="19"/>
              </w:rPr>
            </w:pPr>
          </w:p>
        </w:tc>
        <w:tc>
          <w:tcPr>
            <w:tcW w:w="567" w:type="dxa"/>
            <w:tcBorders>
              <w:top w:val="nil"/>
              <w:left w:val="nil"/>
              <w:bottom w:val="nil"/>
              <w:right w:val="nil"/>
            </w:tcBorders>
            <w:vAlign w:val="bottom"/>
          </w:tcPr>
          <w:p w14:paraId="6F2CE39D" w14:textId="77777777" w:rsidR="00214952" w:rsidRDefault="00214952" w:rsidP="003E0340">
            <w:pPr>
              <w:pStyle w:val="aa"/>
              <w:ind w:left="-142" w:right="-285"/>
              <w:rPr>
                <w:sz w:val="19"/>
                <w:szCs w:val="19"/>
              </w:rPr>
            </w:pPr>
            <w:r>
              <w:rPr>
                <w:sz w:val="19"/>
                <w:szCs w:val="19"/>
              </w:rPr>
              <w:t>, дом</w:t>
            </w:r>
          </w:p>
        </w:tc>
        <w:tc>
          <w:tcPr>
            <w:tcW w:w="1275" w:type="dxa"/>
            <w:gridSpan w:val="3"/>
            <w:tcBorders>
              <w:top w:val="nil"/>
              <w:left w:val="nil"/>
              <w:bottom w:val="single" w:sz="4" w:space="0" w:color="auto"/>
              <w:right w:val="nil"/>
            </w:tcBorders>
            <w:vAlign w:val="bottom"/>
          </w:tcPr>
          <w:p w14:paraId="2824F9F8" w14:textId="77777777" w:rsidR="00214952" w:rsidRDefault="00214952" w:rsidP="003E0340">
            <w:pPr>
              <w:pStyle w:val="aa"/>
              <w:ind w:left="-142" w:right="-285"/>
              <w:rPr>
                <w:sz w:val="19"/>
                <w:szCs w:val="19"/>
              </w:rPr>
            </w:pPr>
          </w:p>
        </w:tc>
        <w:tc>
          <w:tcPr>
            <w:tcW w:w="426" w:type="dxa"/>
            <w:tcBorders>
              <w:top w:val="nil"/>
              <w:left w:val="nil"/>
              <w:bottom w:val="nil"/>
              <w:right w:val="nil"/>
            </w:tcBorders>
            <w:vAlign w:val="bottom"/>
          </w:tcPr>
          <w:p w14:paraId="2D96635B" w14:textId="77777777" w:rsidR="00214952" w:rsidRDefault="00214952" w:rsidP="003E0340">
            <w:pPr>
              <w:pStyle w:val="aa"/>
              <w:ind w:left="-142" w:right="-285"/>
              <w:rPr>
                <w:sz w:val="19"/>
                <w:szCs w:val="19"/>
              </w:rPr>
            </w:pPr>
            <w:r>
              <w:rPr>
                <w:sz w:val="19"/>
                <w:szCs w:val="19"/>
              </w:rPr>
              <w:t>, кв.</w:t>
            </w:r>
          </w:p>
        </w:tc>
        <w:tc>
          <w:tcPr>
            <w:tcW w:w="1275" w:type="dxa"/>
            <w:gridSpan w:val="3"/>
            <w:tcBorders>
              <w:top w:val="nil"/>
              <w:left w:val="nil"/>
              <w:bottom w:val="single" w:sz="4" w:space="0" w:color="auto"/>
              <w:right w:val="nil"/>
            </w:tcBorders>
            <w:vAlign w:val="bottom"/>
          </w:tcPr>
          <w:p w14:paraId="7D6E5FBD" w14:textId="77777777" w:rsidR="00214952" w:rsidRDefault="00214952" w:rsidP="003E0340">
            <w:pPr>
              <w:pStyle w:val="aa"/>
              <w:ind w:left="-142" w:right="-285"/>
              <w:rPr>
                <w:sz w:val="19"/>
                <w:szCs w:val="19"/>
              </w:rPr>
            </w:pPr>
          </w:p>
        </w:tc>
      </w:tr>
      <w:tr w:rsidR="00214952" w14:paraId="5A1B0779" w14:textId="77777777" w:rsidTr="003E0340">
        <w:tc>
          <w:tcPr>
            <w:tcW w:w="3714" w:type="dxa"/>
            <w:gridSpan w:val="6"/>
            <w:tcBorders>
              <w:top w:val="nil"/>
              <w:left w:val="nil"/>
              <w:bottom w:val="nil"/>
              <w:right w:val="nil"/>
            </w:tcBorders>
            <w:vAlign w:val="bottom"/>
          </w:tcPr>
          <w:p w14:paraId="73BB15F2" w14:textId="77777777" w:rsidR="00214952" w:rsidRDefault="00214952" w:rsidP="003E0340">
            <w:pPr>
              <w:pStyle w:val="aa"/>
              <w:ind w:right="-285"/>
              <w:rPr>
                <w:sz w:val="19"/>
                <w:szCs w:val="19"/>
              </w:rPr>
            </w:pPr>
            <w:r>
              <w:rPr>
                <w:sz w:val="19"/>
                <w:szCs w:val="19"/>
              </w:rPr>
              <w:t>8. Место смерти: республика, область (край)</w:t>
            </w:r>
          </w:p>
        </w:tc>
        <w:tc>
          <w:tcPr>
            <w:tcW w:w="2268" w:type="dxa"/>
            <w:gridSpan w:val="4"/>
            <w:tcBorders>
              <w:top w:val="nil"/>
              <w:left w:val="nil"/>
              <w:bottom w:val="single" w:sz="4" w:space="0" w:color="auto"/>
              <w:right w:val="nil"/>
            </w:tcBorders>
            <w:vAlign w:val="bottom"/>
          </w:tcPr>
          <w:p w14:paraId="6B45C86B" w14:textId="77777777" w:rsidR="00214952" w:rsidRDefault="00214952" w:rsidP="003E0340">
            <w:pPr>
              <w:pStyle w:val="aa"/>
              <w:ind w:left="-142" w:right="-285"/>
              <w:rPr>
                <w:sz w:val="19"/>
                <w:szCs w:val="19"/>
              </w:rPr>
            </w:pPr>
          </w:p>
        </w:tc>
        <w:tc>
          <w:tcPr>
            <w:tcW w:w="709" w:type="dxa"/>
            <w:gridSpan w:val="3"/>
            <w:tcBorders>
              <w:top w:val="nil"/>
              <w:left w:val="nil"/>
              <w:bottom w:val="nil"/>
              <w:right w:val="nil"/>
            </w:tcBorders>
            <w:vAlign w:val="bottom"/>
          </w:tcPr>
          <w:p w14:paraId="6F269319" w14:textId="77777777" w:rsidR="00214952" w:rsidRDefault="00214952" w:rsidP="003E0340">
            <w:pPr>
              <w:pStyle w:val="aa"/>
              <w:ind w:left="-56" w:right="-285"/>
              <w:rPr>
                <w:sz w:val="19"/>
                <w:szCs w:val="19"/>
              </w:rPr>
            </w:pPr>
            <w:r>
              <w:rPr>
                <w:sz w:val="19"/>
                <w:szCs w:val="19"/>
              </w:rPr>
              <w:t>, район</w:t>
            </w:r>
          </w:p>
        </w:tc>
        <w:tc>
          <w:tcPr>
            <w:tcW w:w="1984" w:type="dxa"/>
            <w:gridSpan w:val="2"/>
            <w:tcBorders>
              <w:top w:val="nil"/>
              <w:left w:val="nil"/>
              <w:bottom w:val="single" w:sz="4" w:space="0" w:color="auto"/>
              <w:right w:val="nil"/>
            </w:tcBorders>
            <w:vAlign w:val="bottom"/>
          </w:tcPr>
          <w:p w14:paraId="35E62B61" w14:textId="77777777" w:rsidR="00214952" w:rsidRDefault="00214952" w:rsidP="003E0340">
            <w:pPr>
              <w:pStyle w:val="aa"/>
              <w:ind w:left="-142" w:right="-285"/>
              <w:rPr>
                <w:sz w:val="19"/>
                <w:szCs w:val="19"/>
              </w:rPr>
            </w:pPr>
          </w:p>
        </w:tc>
      </w:tr>
    </w:tbl>
    <w:p w14:paraId="59FA81A0" w14:textId="77777777" w:rsidR="00214952" w:rsidRDefault="00214952" w:rsidP="00214952">
      <w:pPr>
        <w:pStyle w:val="aa"/>
        <w:tabs>
          <w:tab w:val="left" w:pos="1560"/>
        </w:tabs>
        <w:spacing w:after="20"/>
        <w:ind w:left="-142" w:right="-285"/>
        <w:rPr>
          <w:sz w:val="19"/>
          <w:szCs w:val="19"/>
        </w:rPr>
      </w:pPr>
      <w:r>
        <w:rPr>
          <w:sz w:val="19"/>
          <w:szCs w:val="19"/>
        </w:rPr>
        <w:t>город – 1, село – 2</w:t>
      </w:r>
      <w:r>
        <w:rPr>
          <w:sz w:val="19"/>
          <w:szCs w:val="19"/>
        </w:rPr>
        <w:tab/>
      </w:r>
    </w:p>
    <w:p w14:paraId="7A4BBAB4" w14:textId="77777777" w:rsidR="00214952" w:rsidRDefault="00214952" w:rsidP="00214952">
      <w:pPr>
        <w:pStyle w:val="aa"/>
        <w:pBdr>
          <w:top w:val="single" w:sz="4" w:space="1" w:color="auto"/>
        </w:pBdr>
        <w:ind w:left="-142" w:right="-285"/>
        <w:rPr>
          <w:sz w:val="2"/>
          <w:szCs w:val="2"/>
        </w:rPr>
      </w:pPr>
    </w:p>
    <w:p w14:paraId="46467497" w14:textId="77777777" w:rsidR="00214952" w:rsidRDefault="00214952" w:rsidP="00214952">
      <w:pPr>
        <w:pStyle w:val="aa"/>
        <w:ind w:left="-142" w:right="-285"/>
        <w:rPr>
          <w:sz w:val="19"/>
          <w:szCs w:val="19"/>
        </w:rPr>
      </w:pPr>
      <w:r>
        <w:rPr>
          <w:sz w:val="19"/>
          <w:szCs w:val="19"/>
        </w:rPr>
        <w:t>9. Смерть последовала в стационаре – 1, дома – 2, в др. месте – 3</w:t>
      </w:r>
    </w:p>
    <w:p w14:paraId="17F39F99" w14:textId="77777777" w:rsidR="00214952" w:rsidRDefault="00214952" w:rsidP="00214952">
      <w:pPr>
        <w:pStyle w:val="aa"/>
        <w:tabs>
          <w:tab w:val="left" w:pos="2694"/>
        </w:tabs>
        <w:spacing w:after="20"/>
        <w:ind w:left="-142" w:right="-285"/>
        <w:rPr>
          <w:sz w:val="19"/>
          <w:szCs w:val="19"/>
        </w:rPr>
      </w:pPr>
      <w:r>
        <w:rPr>
          <w:sz w:val="19"/>
          <w:szCs w:val="19"/>
        </w:rPr>
        <w:t>10 *. Национальность умершего</w:t>
      </w:r>
      <w:r>
        <w:rPr>
          <w:sz w:val="19"/>
          <w:szCs w:val="19"/>
        </w:rPr>
        <w:tab/>
      </w:r>
    </w:p>
    <w:p w14:paraId="783E62C8" w14:textId="77777777" w:rsidR="00214952" w:rsidRDefault="00214952" w:rsidP="00214952">
      <w:pPr>
        <w:pStyle w:val="aa"/>
        <w:pBdr>
          <w:top w:val="single" w:sz="4" w:space="1" w:color="auto"/>
        </w:pBdr>
        <w:ind w:left="-142" w:right="-285"/>
        <w:rPr>
          <w:sz w:val="2"/>
          <w:szCs w:val="2"/>
        </w:rPr>
      </w:pPr>
    </w:p>
    <w:p w14:paraId="0C608753" w14:textId="77777777" w:rsidR="00214952" w:rsidRDefault="00214952" w:rsidP="00214952">
      <w:pPr>
        <w:pStyle w:val="aa"/>
        <w:ind w:left="-142" w:right="-285"/>
        <w:rPr>
          <w:sz w:val="19"/>
          <w:szCs w:val="19"/>
        </w:rPr>
      </w:pPr>
      <w:r>
        <w:rPr>
          <w:sz w:val="19"/>
          <w:szCs w:val="19"/>
        </w:rPr>
        <w:t xml:space="preserve">11 *. Семейное положение: состоял(а) в браке </w:t>
      </w:r>
      <w:r>
        <w:rPr>
          <w:rFonts w:ascii="Courier New" w:hAnsi="Courier New" w:cs="Courier New"/>
          <w:sz w:val="19"/>
          <w:szCs w:val="19"/>
        </w:rPr>
        <w:t xml:space="preserve">- </w:t>
      </w:r>
      <w:r>
        <w:rPr>
          <w:sz w:val="19"/>
          <w:szCs w:val="19"/>
        </w:rPr>
        <w:t xml:space="preserve">1, никогда не состоял(а) в браке </w:t>
      </w:r>
      <w:r>
        <w:rPr>
          <w:rFonts w:ascii="Courier New" w:hAnsi="Courier New" w:cs="Courier New"/>
          <w:sz w:val="19"/>
          <w:szCs w:val="19"/>
        </w:rPr>
        <w:t xml:space="preserve">- </w:t>
      </w:r>
      <w:r>
        <w:rPr>
          <w:sz w:val="19"/>
          <w:szCs w:val="19"/>
        </w:rPr>
        <w:t xml:space="preserve">2, вдов(а) </w:t>
      </w:r>
      <w:r>
        <w:rPr>
          <w:rFonts w:ascii="Courier New" w:hAnsi="Courier New" w:cs="Courier New"/>
          <w:sz w:val="19"/>
          <w:szCs w:val="19"/>
        </w:rPr>
        <w:t xml:space="preserve">- </w:t>
      </w:r>
      <w:r>
        <w:rPr>
          <w:sz w:val="19"/>
          <w:szCs w:val="19"/>
        </w:rPr>
        <w:t xml:space="preserve">3, разведен(а) </w:t>
      </w:r>
      <w:r>
        <w:rPr>
          <w:rFonts w:ascii="Courier New" w:hAnsi="Courier New" w:cs="Courier New"/>
          <w:sz w:val="19"/>
          <w:szCs w:val="19"/>
        </w:rPr>
        <w:t xml:space="preserve">- </w:t>
      </w:r>
      <w:r>
        <w:rPr>
          <w:sz w:val="19"/>
          <w:szCs w:val="19"/>
        </w:rPr>
        <w:t>4, неизвестно – 5</w:t>
      </w:r>
    </w:p>
    <w:p w14:paraId="6E342795" w14:textId="77777777" w:rsidR="00214952" w:rsidRDefault="00214952" w:rsidP="00214952">
      <w:pPr>
        <w:pStyle w:val="aa"/>
        <w:ind w:left="-142" w:right="-285"/>
        <w:rPr>
          <w:sz w:val="19"/>
          <w:szCs w:val="19"/>
        </w:rPr>
      </w:pPr>
      <w:r>
        <w:rPr>
          <w:sz w:val="19"/>
          <w:szCs w:val="19"/>
        </w:rPr>
        <w:t>12 *. Образование высшее – 1, незаконченное высшее – 2, среднее специальное – 3,</w:t>
      </w:r>
    </w:p>
    <w:p w14:paraId="61DF7451" w14:textId="77777777" w:rsidR="00214952" w:rsidRDefault="00214952" w:rsidP="00214952">
      <w:pPr>
        <w:pStyle w:val="aa"/>
        <w:ind w:left="-142" w:right="-285"/>
        <w:rPr>
          <w:sz w:val="19"/>
          <w:szCs w:val="19"/>
        </w:rPr>
      </w:pPr>
      <w:r>
        <w:rPr>
          <w:sz w:val="19"/>
          <w:szCs w:val="19"/>
        </w:rPr>
        <w:t>среднее общее – 4, неполное среднее – 5, начальное и ниже – 6, неизвестно – 7</w:t>
      </w:r>
    </w:p>
    <w:p w14:paraId="547E2490" w14:textId="77777777" w:rsidR="00214952" w:rsidRDefault="00214952" w:rsidP="00214952">
      <w:pPr>
        <w:pStyle w:val="aa"/>
        <w:tabs>
          <w:tab w:val="left" w:pos="2835"/>
        </w:tabs>
        <w:spacing w:after="20"/>
        <w:ind w:left="-142" w:right="-285"/>
        <w:rPr>
          <w:sz w:val="19"/>
          <w:szCs w:val="19"/>
        </w:rPr>
      </w:pPr>
      <w:r>
        <w:rPr>
          <w:sz w:val="19"/>
          <w:szCs w:val="19"/>
        </w:rPr>
        <w:t>13 *. Где и кем работал умерший</w:t>
      </w:r>
      <w:r>
        <w:rPr>
          <w:sz w:val="19"/>
          <w:szCs w:val="19"/>
        </w:rPr>
        <w:tab/>
      </w:r>
    </w:p>
    <w:p w14:paraId="064D79B0" w14:textId="77777777" w:rsidR="00214952" w:rsidRDefault="00214952" w:rsidP="00214952">
      <w:pPr>
        <w:pStyle w:val="aa"/>
        <w:pBdr>
          <w:top w:val="single" w:sz="4" w:space="1" w:color="auto"/>
        </w:pBdr>
        <w:ind w:left="-142" w:right="-285"/>
        <w:rPr>
          <w:sz w:val="2"/>
          <w:szCs w:val="2"/>
        </w:rPr>
      </w:pPr>
    </w:p>
    <w:p w14:paraId="65421274" w14:textId="77777777" w:rsidR="00214952" w:rsidRDefault="00214952" w:rsidP="00214952">
      <w:pPr>
        <w:pStyle w:val="aa"/>
        <w:ind w:left="-142" w:right="-285"/>
        <w:rPr>
          <w:sz w:val="19"/>
          <w:szCs w:val="19"/>
        </w:rPr>
      </w:pPr>
      <w:r>
        <w:rPr>
          <w:sz w:val="19"/>
          <w:szCs w:val="19"/>
        </w:rPr>
        <w:t>14. Смерть произошла от заболевания – 1, несчастного случая, не связанного с производством, – 2,</w:t>
      </w:r>
    </w:p>
    <w:p w14:paraId="32CACADA" w14:textId="77777777" w:rsidR="00214952" w:rsidRDefault="00214952" w:rsidP="00214952">
      <w:pPr>
        <w:pStyle w:val="aa"/>
        <w:ind w:left="-142" w:right="-285"/>
        <w:rPr>
          <w:sz w:val="19"/>
          <w:szCs w:val="19"/>
        </w:rPr>
      </w:pPr>
      <w:r>
        <w:rPr>
          <w:sz w:val="19"/>
          <w:szCs w:val="19"/>
        </w:rPr>
        <w:t>несчастного случая, связанного с производством, – 3, убийства – 4, самоубийства – 5, род смерти не уста-</w:t>
      </w:r>
    </w:p>
    <w:p w14:paraId="28D4D773" w14:textId="77777777" w:rsidR="00214952" w:rsidRDefault="00214952" w:rsidP="00214952">
      <w:pPr>
        <w:pStyle w:val="aa"/>
        <w:ind w:left="-142" w:right="-285"/>
        <w:rPr>
          <w:sz w:val="19"/>
          <w:szCs w:val="19"/>
        </w:rPr>
      </w:pPr>
      <w:r>
        <w:rPr>
          <w:sz w:val="19"/>
          <w:szCs w:val="19"/>
        </w:rPr>
        <w:t>новлен – 6</w:t>
      </w:r>
    </w:p>
    <w:p w14:paraId="085A30D8" w14:textId="77777777" w:rsidR="00214952" w:rsidRDefault="00214952" w:rsidP="00214952">
      <w:pPr>
        <w:pStyle w:val="aa"/>
        <w:tabs>
          <w:tab w:val="left" w:pos="8080"/>
        </w:tabs>
        <w:spacing w:after="20"/>
        <w:ind w:left="-142" w:right="-285"/>
        <w:rPr>
          <w:sz w:val="19"/>
          <w:szCs w:val="19"/>
        </w:rPr>
      </w:pPr>
      <w:r>
        <w:rPr>
          <w:sz w:val="19"/>
          <w:szCs w:val="19"/>
        </w:rPr>
        <w:t>15. В случае смерти от несчастного случая, отравления или травмы: дата травмы (отравления): год</w:t>
      </w:r>
      <w:r>
        <w:rPr>
          <w:sz w:val="19"/>
          <w:szCs w:val="19"/>
        </w:rPr>
        <w:tab/>
      </w:r>
    </w:p>
    <w:p w14:paraId="07108EB0" w14:textId="77777777" w:rsidR="00214952" w:rsidRDefault="00214952" w:rsidP="00214952">
      <w:pPr>
        <w:pStyle w:val="aa"/>
        <w:pBdr>
          <w:top w:val="single" w:sz="4" w:space="1" w:color="auto"/>
        </w:pBdr>
        <w:ind w:left="-142" w:right="-285"/>
        <w:rPr>
          <w:sz w:val="2"/>
          <w:szCs w:val="2"/>
        </w:rPr>
      </w:pPr>
    </w:p>
    <w:tbl>
      <w:tblPr>
        <w:tblW w:w="0" w:type="auto"/>
        <w:tblLayout w:type="fixed"/>
        <w:tblCellMar>
          <w:left w:w="28" w:type="dxa"/>
          <w:right w:w="28" w:type="dxa"/>
        </w:tblCellMar>
        <w:tblLook w:val="0000" w:firstRow="0" w:lastRow="0" w:firstColumn="0" w:lastColumn="0" w:noHBand="0" w:noVBand="0"/>
      </w:tblPr>
      <w:tblGrid>
        <w:gridCol w:w="595"/>
        <w:gridCol w:w="426"/>
        <w:gridCol w:w="708"/>
        <w:gridCol w:w="567"/>
        <w:gridCol w:w="284"/>
      </w:tblGrid>
      <w:tr w:rsidR="00214952" w14:paraId="3912DDEC" w14:textId="77777777" w:rsidTr="003E0340">
        <w:tc>
          <w:tcPr>
            <w:tcW w:w="595" w:type="dxa"/>
            <w:tcBorders>
              <w:top w:val="nil"/>
              <w:left w:val="nil"/>
              <w:bottom w:val="nil"/>
              <w:right w:val="nil"/>
            </w:tcBorders>
            <w:vAlign w:val="bottom"/>
          </w:tcPr>
          <w:p w14:paraId="213E9C9A" w14:textId="77777777" w:rsidR="00214952" w:rsidRDefault="00214952" w:rsidP="003E0340">
            <w:pPr>
              <w:pStyle w:val="aa"/>
              <w:ind w:right="-285"/>
              <w:rPr>
                <w:sz w:val="19"/>
                <w:szCs w:val="19"/>
              </w:rPr>
            </w:pPr>
            <w:r>
              <w:rPr>
                <w:sz w:val="19"/>
                <w:szCs w:val="19"/>
              </w:rPr>
              <w:t>месяц</w:t>
            </w:r>
          </w:p>
        </w:tc>
        <w:tc>
          <w:tcPr>
            <w:tcW w:w="426" w:type="dxa"/>
            <w:tcBorders>
              <w:top w:val="nil"/>
              <w:left w:val="nil"/>
              <w:bottom w:val="single" w:sz="4" w:space="0" w:color="auto"/>
              <w:right w:val="nil"/>
            </w:tcBorders>
            <w:vAlign w:val="bottom"/>
          </w:tcPr>
          <w:p w14:paraId="7A0A8F4B" w14:textId="77777777" w:rsidR="00214952" w:rsidRDefault="00214952" w:rsidP="003E0340">
            <w:pPr>
              <w:pStyle w:val="aa"/>
              <w:ind w:left="-142" w:right="-285"/>
              <w:jc w:val="center"/>
              <w:rPr>
                <w:sz w:val="19"/>
                <w:szCs w:val="19"/>
              </w:rPr>
            </w:pPr>
          </w:p>
        </w:tc>
        <w:tc>
          <w:tcPr>
            <w:tcW w:w="708" w:type="dxa"/>
            <w:tcBorders>
              <w:top w:val="nil"/>
              <w:left w:val="nil"/>
              <w:bottom w:val="nil"/>
              <w:right w:val="nil"/>
            </w:tcBorders>
            <w:vAlign w:val="bottom"/>
          </w:tcPr>
          <w:p w14:paraId="022817CD" w14:textId="77777777" w:rsidR="00214952" w:rsidRDefault="00214952" w:rsidP="003E0340">
            <w:pPr>
              <w:pStyle w:val="aa"/>
              <w:ind w:left="-142" w:right="-285"/>
              <w:jc w:val="center"/>
              <w:rPr>
                <w:sz w:val="19"/>
                <w:szCs w:val="19"/>
              </w:rPr>
            </w:pPr>
            <w:r>
              <w:rPr>
                <w:sz w:val="19"/>
                <w:szCs w:val="19"/>
              </w:rPr>
              <w:t>число</w:t>
            </w:r>
          </w:p>
        </w:tc>
        <w:tc>
          <w:tcPr>
            <w:tcW w:w="567" w:type="dxa"/>
            <w:tcBorders>
              <w:top w:val="nil"/>
              <w:left w:val="nil"/>
              <w:bottom w:val="single" w:sz="4" w:space="0" w:color="auto"/>
              <w:right w:val="nil"/>
            </w:tcBorders>
            <w:vAlign w:val="bottom"/>
          </w:tcPr>
          <w:p w14:paraId="5725C825" w14:textId="77777777" w:rsidR="00214952" w:rsidRDefault="00214952" w:rsidP="003E0340">
            <w:pPr>
              <w:pStyle w:val="aa"/>
              <w:ind w:left="-142" w:right="-285"/>
              <w:jc w:val="center"/>
              <w:rPr>
                <w:sz w:val="19"/>
                <w:szCs w:val="19"/>
              </w:rPr>
            </w:pPr>
          </w:p>
        </w:tc>
        <w:tc>
          <w:tcPr>
            <w:tcW w:w="284" w:type="dxa"/>
            <w:tcBorders>
              <w:top w:val="nil"/>
              <w:left w:val="nil"/>
              <w:bottom w:val="nil"/>
              <w:right w:val="nil"/>
            </w:tcBorders>
            <w:vAlign w:val="bottom"/>
          </w:tcPr>
          <w:p w14:paraId="5F7C27E1" w14:textId="77777777" w:rsidR="00214952" w:rsidRDefault="00214952" w:rsidP="003E0340">
            <w:pPr>
              <w:pStyle w:val="aa"/>
              <w:ind w:left="-142" w:right="-285"/>
              <w:rPr>
                <w:sz w:val="19"/>
                <w:szCs w:val="19"/>
              </w:rPr>
            </w:pPr>
            <w:r>
              <w:rPr>
                <w:sz w:val="19"/>
                <w:szCs w:val="19"/>
              </w:rPr>
              <w:t>;</w:t>
            </w:r>
          </w:p>
        </w:tc>
      </w:tr>
    </w:tbl>
    <w:p w14:paraId="23D871E4" w14:textId="77777777" w:rsidR="00214952" w:rsidRDefault="00214952" w:rsidP="00214952">
      <w:pPr>
        <w:pStyle w:val="aa"/>
        <w:ind w:left="-142" w:right="-285"/>
        <w:rPr>
          <w:sz w:val="19"/>
          <w:szCs w:val="19"/>
        </w:rPr>
      </w:pPr>
      <w:r>
        <w:rPr>
          <w:sz w:val="19"/>
          <w:szCs w:val="19"/>
        </w:rPr>
        <w:t>при несчастных случаях, не связанных с производством, указать вид травмы: бытовая – 1, уличная</w:t>
      </w:r>
    </w:p>
    <w:p w14:paraId="4195F26C" w14:textId="77777777" w:rsidR="00214952" w:rsidRDefault="00214952" w:rsidP="00214952">
      <w:pPr>
        <w:pStyle w:val="aa"/>
        <w:ind w:left="-142" w:right="-285"/>
        <w:rPr>
          <w:sz w:val="19"/>
          <w:szCs w:val="19"/>
        </w:rPr>
      </w:pPr>
      <w:r>
        <w:rPr>
          <w:sz w:val="19"/>
          <w:szCs w:val="19"/>
        </w:rPr>
        <w:t>(кроме транспортной) – 2, дорожно-транспортная – 3, школьная – 4, спортивная – 5, прочие – 6</w:t>
      </w:r>
    </w:p>
    <w:p w14:paraId="3081F4B9" w14:textId="77777777" w:rsidR="00214952" w:rsidRDefault="00214952" w:rsidP="00214952">
      <w:pPr>
        <w:pStyle w:val="aa"/>
        <w:tabs>
          <w:tab w:val="left" w:pos="5812"/>
        </w:tabs>
        <w:spacing w:after="20"/>
        <w:ind w:left="142" w:right="-285"/>
        <w:rPr>
          <w:sz w:val="19"/>
          <w:szCs w:val="19"/>
        </w:rPr>
      </w:pPr>
      <w:r>
        <w:rPr>
          <w:sz w:val="19"/>
          <w:szCs w:val="19"/>
        </w:rPr>
        <w:lastRenderedPageBreak/>
        <w:t>место и обстоятельства, при которых произошла травма (отравление)</w:t>
      </w:r>
      <w:r>
        <w:rPr>
          <w:sz w:val="19"/>
          <w:szCs w:val="19"/>
        </w:rPr>
        <w:tab/>
      </w:r>
    </w:p>
    <w:p w14:paraId="04962EBC" w14:textId="77777777" w:rsidR="00214952" w:rsidRDefault="00214952" w:rsidP="00214952">
      <w:pPr>
        <w:pStyle w:val="aa"/>
        <w:pBdr>
          <w:top w:val="single" w:sz="4" w:space="1" w:color="auto"/>
        </w:pBdr>
        <w:ind w:left="-142" w:right="-285"/>
        <w:rPr>
          <w:sz w:val="2"/>
          <w:szCs w:val="2"/>
        </w:rPr>
      </w:pPr>
    </w:p>
    <w:p w14:paraId="108B8764" w14:textId="77777777" w:rsidR="00214952" w:rsidRDefault="00214952" w:rsidP="00214952">
      <w:pPr>
        <w:pStyle w:val="aa"/>
        <w:spacing w:after="20"/>
        <w:ind w:left="-142" w:right="-285"/>
        <w:rPr>
          <w:sz w:val="8"/>
          <w:szCs w:val="8"/>
        </w:rPr>
      </w:pPr>
      <w:r>
        <w:rPr>
          <w:sz w:val="8"/>
          <w:szCs w:val="8"/>
        </w:rPr>
        <w:t>_________________________________________________________________</w:t>
      </w:r>
    </w:p>
    <w:p w14:paraId="53D5B76E" w14:textId="77777777" w:rsidR="00214952" w:rsidRDefault="00214952" w:rsidP="00214952">
      <w:pPr>
        <w:pStyle w:val="aa"/>
        <w:ind w:left="-142" w:right="-285"/>
        <w:rPr>
          <w:sz w:val="19"/>
          <w:szCs w:val="19"/>
        </w:rPr>
      </w:pPr>
      <w:r>
        <w:rPr>
          <w:sz w:val="19"/>
          <w:szCs w:val="19"/>
        </w:rPr>
        <w:t>* Для детей, умерших в возрасте до 1 года, заполняется в отношении матери.</w:t>
      </w:r>
    </w:p>
    <w:p w14:paraId="48EAE854" w14:textId="77777777" w:rsidR="00214952" w:rsidRDefault="00214952" w:rsidP="00214952">
      <w:pPr>
        <w:pStyle w:val="aa"/>
        <w:ind w:left="-142" w:right="-285"/>
        <w:rPr>
          <w:sz w:val="19"/>
          <w:szCs w:val="19"/>
        </w:rPr>
      </w:pPr>
    </w:p>
    <w:p w14:paraId="76DFB188" w14:textId="77777777" w:rsidR="00214952" w:rsidRDefault="00214952" w:rsidP="00214952">
      <w:pPr>
        <w:pStyle w:val="aa"/>
        <w:ind w:left="-142" w:right="-285"/>
        <w:rPr>
          <w:sz w:val="19"/>
          <w:szCs w:val="19"/>
        </w:rPr>
      </w:pPr>
      <w:r>
        <w:rPr>
          <w:sz w:val="19"/>
          <w:szCs w:val="19"/>
        </w:rPr>
        <w:t>8. Причина смерти</w:t>
      </w:r>
    </w:p>
    <w:p w14:paraId="7EAAB87F" w14:textId="77777777" w:rsidR="00214952" w:rsidRDefault="00214952" w:rsidP="00214952">
      <w:pPr>
        <w:pStyle w:val="aa"/>
        <w:ind w:left="-142" w:right="-285"/>
        <w:rPr>
          <w:sz w:val="19"/>
          <w:szCs w:val="19"/>
        </w:rPr>
      </w:pPr>
    </w:p>
    <w:tbl>
      <w:tblPr>
        <w:tblW w:w="10336" w:type="dxa"/>
        <w:jc w:val="center"/>
        <w:tblLayout w:type="fixed"/>
        <w:tblCellMar>
          <w:left w:w="28" w:type="dxa"/>
          <w:right w:w="28" w:type="dxa"/>
        </w:tblCellMar>
        <w:tblLook w:val="0000" w:firstRow="0" w:lastRow="0" w:firstColumn="0" w:lastColumn="0" w:noHBand="0" w:noVBand="0"/>
      </w:tblPr>
      <w:tblGrid>
        <w:gridCol w:w="935"/>
        <w:gridCol w:w="3118"/>
        <w:gridCol w:w="2964"/>
        <w:gridCol w:w="1888"/>
        <w:gridCol w:w="156"/>
        <w:gridCol w:w="141"/>
        <w:gridCol w:w="226"/>
        <w:gridCol w:w="227"/>
        <w:gridCol w:w="227"/>
        <w:gridCol w:w="227"/>
        <w:gridCol w:w="227"/>
      </w:tblGrid>
      <w:tr w:rsidR="00214952" w14:paraId="3DDA00FC" w14:textId="77777777" w:rsidTr="003E0340">
        <w:trPr>
          <w:cantSplit/>
          <w:jc w:val="center"/>
        </w:trPr>
        <w:tc>
          <w:tcPr>
            <w:tcW w:w="935" w:type="dxa"/>
            <w:tcBorders>
              <w:top w:val="nil"/>
              <w:left w:val="nil"/>
              <w:bottom w:val="nil"/>
              <w:right w:val="nil"/>
            </w:tcBorders>
            <w:vAlign w:val="bottom"/>
          </w:tcPr>
          <w:p w14:paraId="7674D758" w14:textId="77777777" w:rsidR="00214952" w:rsidRDefault="00214952" w:rsidP="003E0340">
            <w:pPr>
              <w:pStyle w:val="aa"/>
              <w:ind w:left="-142" w:right="-285"/>
              <w:rPr>
                <w:sz w:val="19"/>
                <w:szCs w:val="19"/>
              </w:rPr>
            </w:pPr>
            <w:smartTag w:uri="urn:schemas-microsoft-com:office:smarttags" w:element="place">
              <w:r>
                <w:rPr>
                  <w:sz w:val="19"/>
                  <w:szCs w:val="19"/>
                  <w:lang w:val="en-US"/>
                </w:rPr>
                <w:t>I</w:t>
              </w:r>
              <w:r>
                <w:rPr>
                  <w:sz w:val="19"/>
                  <w:szCs w:val="19"/>
                </w:rPr>
                <w:t>.</w:t>
              </w:r>
            </w:smartTag>
            <w:r>
              <w:rPr>
                <w:sz w:val="19"/>
                <w:szCs w:val="19"/>
              </w:rPr>
              <w:t xml:space="preserve"> а)</w:t>
            </w:r>
          </w:p>
        </w:tc>
        <w:tc>
          <w:tcPr>
            <w:tcW w:w="6082" w:type="dxa"/>
            <w:gridSpan w:val="2"/>
            <w:tcBorders>
              <w:top w:val="nil"/>
              <w:left w:val="nil"/>
              <w:bottom w:val="single" w:sz="4" w:space="0" w:color="auto"/>
              <w:right w:val="nil"/>
            </w:tcBorders>
            <w:vAlign w:val="bottom"/>
          </w:tcPr>
          <w:p w14:paraId="7B764ADE" w14:textId="77777777" w:rsidR="00214952" w:rsidRDefault="00214952" w:rsidP="003E0340">
            <w:pPr>
              <w:pStyle w:val="aa"/>
              <w:ind w:left="-142" w:right="-285"/>
              <w:rPr>
                <w:sz w:val="19"/>
                <w:szCs w:val="19"/>
              </w:rPr>
            </w:pPr>
          </w:p>
        </w:tc>
        <w:tc>
          <w:tcPr>
            <w:tcW w:w="2044" w:type="dxa"/>
            <w:gridSpan w:val="2"/>
            <w:tcBorders>
              <w:top w:val="nil"/>
              <w:left w:val="nil"/>
              <w:bottom w:val="nil"/>
              <w:right w:val="nil"/>
            </w:tcBorders>
            <w:vAlign w:val="bottom"/>
          </w:tcPr>
          <w:p w14:paraId="04232941"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53F246CE" w14:textId="77777777" w:rsidR="00214952" w:rsidRDefault="00214952" w:rsidP="003E0340">
            <w:pPr>
              <w:pStyle w:val="aa"/>
              <w:ind w:left="-142" w:right="-285"/>
              <w:rPr>
                <w:sz w:val="19"/>
                <w:szCs w:val="19"/>
              </w:rPr>
            </w:pPr>
          </w:p>
        </w:tc>
        <w:tc>
          <w:tcPr>
            <w:tcW w:w="226" w:type="dxa"/>
            <w:vMerge w:val="restart"/>
            <w:tcBorders>
              <w:top w:val="nil"/>
              <w:left w:val="single" w:sz="4" w:space="0" w:color="auto"/>
              <w:bottom w:val="single" w:sz="4" w:space="0" w:color="auto"/>
              <w:right w:val="single" w:sz="4" w:space="0" w:color="auto"/>
            </w:tcBorders>
            <w:vAlign w:val="center"/>
          </w:tcPr>
          <w:p w14:paraId="10931C6A" w14:textId="77777777" w:rsidR="00214952" w:rsidRDefault="00214952" w:rsidP="003E0340">
            <w:pPr>
              <w:pStyle w:val="aa"/>
              <w:ind w:left="-142" w:right="-285"/>
              <w:jc w:val="center"/>
              <w:rPr>
                <w:sz w:val="19"/>
                <w:szCs w:val="19"/>
              </w:rPr>
            </w:pPr>
          </w:p>
        </w:tc>
        <w:tc>
          <w:tcPr>
            <w:tcW w:w="227" w:type="dxa"/>
            <w:vMerge w:val="restart"/>
            <w:tcBorders>
              <w:top w:val="nil"/>
              <w:left w:val="single" w:sz="4" w:space="0" w:color="auto"/>
              <w:bottom w:val="single" w:sz="4" w:space="0" w:color="auto"/>
              <w:right w:val="single" w:sz="4" w:space="0" w:color="auto"/>
            </w:tcBorders>
            <w:vAlign w:val="center"/>
          </w:tcPr>
          <w:p w14:paraId="76B5BE3C" w14:textId="77777777" w:rsidR="00214952" w:rsidRDefault="00214952" w:rsidP="003E0340">
            <w:pPr>
              <w:pStyle w:val="aa"/>
              <w:ind w:left="-142" w:right="-285"/>
              <w:jc w:val="center"/>
              <w:rPr>
                <w:sz w:val="19"/>
                <w:szCs w:val="19"/>
              </w:rPr>
            </w:pPr>
          </w:p>
        </w:tc>
        <w:tc>
          <w:tcPr>
            <w:tcW w:w="227" w:type="dxa"/>
            <w:vMerge w:val="restart"/>
            <w:tcBorders>
              <w:top w:val="nil"/>
              <w:left w:val="single" w:sz="4" w:space="0" w:color="auto"/>
              <w:bottom w:val="single" w:sz="4" w:space="0" w:color="auto"/>
              <w:right w:val="single" w:sz="4" w:space="0" w:color="auto"/>
            </w:tcBorders>
            <w:vAlign w:val="center"/>
          </w:tcPr>
          <w:p w14:paraId="354FF8B0" w14:textId="77777777" w:rsidR="00214952" w:rsidRDefault="00214952" w:rsidP="003E0340">
            <w:pPr>
              <w:pStyle w:val="aa"/>
              <w:ind w:left="-142" w:right="-285"/>
              <w:jc w:val="center"/>
              <w:rPr>
                <w:sz w:val="19"/>
                <w:szCs w:val="19"/>
              </w:rPr>
            </w:pPr>
          </w:p>
        </w:tc>
        <w:tc>
          <w:tcPr>
            <w:tcW w:w="227" w:type="dxa"/>
            <w:vMerge w:val="restart"/>
            <w:tcBorders>
              <w:top w:val="nil"/>
              <w:left w:val="single" w:sz="4" w:space="0" w:color="auto"/>
              <w:bottom w:val="single" w:sz="4" w:space="0" w:color="auto"/>
              <w:right w:val="single" w:sz="4" w:space="0" w:color="auto"/>
            </w:tcBorders>
            <w:vAlign w:val="center"/>
          </w:tcPr>
          <w:p w14:paraId="58043933" w14:textId="77777777" w:rsidR="00214952" w:rsidRDefault="00214952" w:rsidP="003E0340">
            <w:pPr>
              <w:pStyle w:val="aa"/>
              <w:ind w:left="-142" w:right="-285"/>
              <w:jc w:val="center"/>
              <w:rPr>
                <w:sz w:val="19"/>
                <w:szCs w:val="19"/>
              </w:rPr>
            </w:pPr>
          </w:p>
        </w:tc>
        <w:tc>
          <w:tcPr>
            <w:tcW w:w="227" w:type="dxa"/>
            <w:vMerge w:val="restart"/>
            <w:tcBorders>
              <w:top w:val="nil"/>
              <w:left w:val="single" w:sz="4" w:space="0" w:color="auto"/>
              <w:bottom w:val="single" w:sz="4" w:space="0" w:color="auto"/>
              <w:right w:val="single" w:sz="4" w:space="0" w:color="auto"/>
            </w:tcBorders>
            <w:vAlign w:val="center"/>
          </w:tcPr>
          <w:p w14:paraId="35133B62" w14:textId="77777777" w:rsidR="00214952" w:rsidRDefault="00214952" w:rsidP="003E0340">
            <w:pPr>
              <w:pStyle w:val="aa"/>
              <w:ind w:left="-142" w:right="-285"/>
              <w:jc w:val="center"/>
              <w:rPr>
                <w:sz w:val="19"/>
                <w:szCs w:val="19"/>
              </w:rPr>
            </w:pPr>
          </w:p>
        </w:tc>
      </w:tr>
      <w:tr w:rsidR="00214952" w14:paraId="7470AA96" w14:textId="77777777" w:rsidTr="003E0340">
        <w:trPr>
          <w:cantSplit/>
          <w:jc w:val="center"/>
        </w:trPr>
        <w:tc>
          <w:tcPr>
            <w:tcW w:w="9061" w:type="dxa"/>
            <w:gridSpan w:val="5"/>
            <w:tcBorders>
              <w:top w:val="nil"/>
              <w:left w:val="nil"/>
              <w:bottom w:val="nil"/>
              <w:right w:val="nil"/>
            </w:tcBorders>
            <w:vAlign w:val="bottom"/>
          </w:tcPr>
          <w:p w14:paraId="6F6489FA" w14:textId="77777777" w:rsidR="00214952" w:rsidRDefault="00214952" w:rsidP="003E0340">
            <w:pPr>
              <w:pStyle w:val="aa"/>
              <w:ind w:left="38" w:right="-285"/>
              <w:rPr>
                <w:sz w:val="14"/>
                <w:szCs w:val="14"/>
              </w:rPr>
            </w:pPr>
            <w:r>
              <w:rPr>
                <w:sz w:val="14"/>
                <w:szCs w:val="14"/>
              </w:rPr>
              <w:t>(болезнь или состояние, непосредственно приведшее к смерти)</w:t>
            </w:r>
          </w:p>
        </w:tc>
        <w:tc>
          <w:tcPr>
            <w:tcW w:w="141" w:type="dxa"/>
            <w:tcBorders>
              <w:top w:val="nil"/>
              <w:left w:val="nil"/>
              <w:bottom w:val="nil"/>
              <w:right w:val="nil"/>
            </w:tcBorders>
            <w:vAlign w:val="bottom"/>
          </w:tcPr>
          <w:p w14:paraId="7F0E3221" w14:textId="77777777" w:rsidR="00214952" w:rsidRDefault="00214952" w:rsidP="003E0340">
            <w:pPr>
              <w:pStyle w:val="aa"/>
              <w:ind w:left="-142" w:right="-285"/>
              <w:rPr>
                <w:sz w:val="14"/>
                <w:szCs w:val="14"/>
              </w:rPr>
            </w:pPr>
          </w:p>
        </w:tc>
        <w:tc>
          <w:tcPr>
            <w:tcW w:w="226" w:type="dxa"/>
            <w:vMerge/>
            <w:tcBorders>
              <w:top w:val="nil"/>
              <w:left w:val="single" w:sz="4" w:space="0" w:color="auto"/>
              <w:bottom w:val="nil"/>
              <w:right w:val="single" w:sz="4" w:space="0" w:color="auto"/>
            </w:tcBorders>
            <w:vAlign w:val="bottom"/>
          </w:tcPr>
          <w:p w14:paraId="5EA614FF" w14:textId="77777777" w:rsidR="00214952" w:rsidRDefault="00214952" w:rsidP="003E0340">
            <w:pPr>
              <w:pStyle w:val="aa"/>
              <w:ind w:left="-142" w:right="-285"/>
              <w:rPr>
                <w:sz w:val="14"/>
                <w:szCs w:val="14"/>
              </w:rPr>
            </w:pPr>
          </w:p>
        </w:tc>
        <w:tc>
          <w:tcPr>
            <w:tcW w:w="227" w:type="dxa"/>
            <w:vMerge/>
            <w:tcBorders>
              <w:top w:val="nil"/>
              <w:left w:val="single" w:sz="4" w:space="0" w:color="auto"/>
              <w:bottom w:val="nil"/>
              <w:right w:val="single" w:sz="4" w:space="0" w:color="auto"/>
            </w:tcBorders>
            <w:vAlign w:val="bottom"/>
          </w:tcPr>
          <w:p w14:paraId="248061F7" w14:textId="77777777" w:rsidR="00214952" w:rsidRDefault="00214952" w:rsidP="003E0340">
            <w:pPr>
              <w:pStyle w:val="aa"/>
              <w:ind w:left="-142" w:right="-285"/>
              <w:rPr>
                <w:sz w:val="14"/>
                <w:szCs w:val="14"/>
              </w:rPr>
            </w:pPr>
          </w:p>
        </w:tc>
        <w:tc>
          <w:tcPr>
            <w:tcW w:w="227" w:type="dxa"/>
            <w:vMerge/>
            <w:tcBorders>
              <w:top w:val="nil"/>
              <w:left w:val="single" w:sz="4" w:space="0" w:color="auto"/>
              <w:bottom w:val="nil"/>
              <w:right w:val="single" w:sz="4" w:space="0" w:color="auto"/>
            </w:tcBorders>
            <w:vAlign w:val="bottom"/>
          </w:tcPr>
          <w:p w14:paraId="6C3B06B6" w14:textId="77777777" w:rsidR="00214952" w:rsidRDefault="00214952" w:rsidP="003E0340">
            <w:pPr>
              <w:pStyle w:val="aa"/>
              <w:ind w:left="-142" w:right="-285"/>
              <w:rPr>
                <w:sz w:val="14"/>
                <w:szCs w:val="14"/>
              </w:rPr>
            </w:pPr>
          </w:p>
        </w:tc>
        <w:tc>
          <w:tcPr>
            <w:tcW w:w="227" w:type="dxa"/>
            <w:vMerge/>
            <w:tcBorders>
              <w:top w:val="nil"/>
              <w:left w:val="single" w:sz="4" w:space="0" w:color="auto"/>
              <w:bottom w:val="nil"/>
              <w:right w:val="single" w:sz="4" w:space="0" w:color="auto"/>
            </w:tcBorders>
            <w:vAlign w:val="bottom"/>
          </w:tcPr>
          <w:p w14:paraId="2F7D66FC" w14:textId="77777777" w:rsidR="00214952" w:rsidRDefault="00214952" w:rsidP="003E0340">
            <w:pPr>
              <w:pStyle w:val="aa"/>
              <w:ind w:left="-142" w:right="-285"/>
              <w:rPr>
                <w:sz w:val="14"/>
                <w:szCs w:val="14"/>
              </w:rPr>
            </w:pPr>
          </w:p>
        </w:tc>
        <w:tc>
          <w:tcPr>
            <w:tcW w:w="227" w:type="dxa"/>
            <w:vMerge/>
            <w:tcBorders>
              <w:top w:val="nil"/>
              <w:left w:val="single" w:sz="4" w:space="0" w:color="auto"/>
              <w:bottom w:val="nil"/>
              <w:right w:val="single" w:sz="4" w:space="0" w:color="auto"/>
            </w:tcBorders>
            <w:vAlign w:val="bottom"/>
          </w:tcPr>
          <w:p w14:paraId="78E4968D" w14:textId="77777777" w:rsidR="00214952" w:rsidRDefault="00214952" w:rsidP="003E0340">
            <w:pPr>
              <w:pStyle w:val="aa"/>
              <w:ind w:left="-142" w:right="-285"/>
              <w:rPr>
                <w:sz w:val="14"/>
                <w:szCs w:val="14"/>
              </w:rPr>
            </w:pPr>
          </w:p>
        </w:tc>
      </w:tr>
      <w:tr w:rsidR="00214952" w14:paraId="0320D943" w14:textId="77777777" w:rsidTr="003E0340">
        <w:trPr>
          <w:cantSplit/>
          <w:jc w:val="center"/>
        </w:trPr>
        <w:tc>
          <w:tcPr>
            <w:tcW w:w="935" w:type="dxa"/>
            <w:tcBorders>
              <w:top w:val="nil"/>
              <w:left w:val="nil"/>
              <w:bottom w:val="nil"/>
              <w:right w:val="nil"/>
            </w:tcBorders>
            <w:vAlign w:val="bottom"/>
          </w:tcPr>
          <w:p w14:paraId="214D3701" w14:textId="77777777" w:rsidR="00214952" w:rsidRDefault="00214952" w:rsidP="003E0340">
            <w:pPr>
              <w:pStyle w:val="aa"/>
              <w:ind w:left="38" w:right="-285"/>
              <w:rPr>
                <w:sz w:val="19"/>
                <w:szCs w:val="19"/>
              </w:rPr>
            </w:pPr>
            <w:r>
              <w:rPr>
                <w:sz w:val="19"/>
                <w:szCs w:val="19"/>
              </w:rPr>
              <w:t>б)</w:t>
            </w:r>
          </w:p>
        </w:tc>
        <w:tc>
          <w:tcPr>
            <w:tcW w:w="6082" w:type="dxa"/>
            <w:gridSpan w:val="2"/>
            <w:tcBorders>
              <w:top w:val="nil"/>
              <w:left w:val="nil"/>
              <w:bottom w:val="single" w:sz="4" w:space="0" w:color="auto"/>
              <w:right w:val="nil"/>
            </w:tcBorders>
            <w:vAlign w:val="bottom"/>
          </w:tcPr>
          <w:p w14:paraId="2A43D43E" w14:textId="77777777" w:rsidR="00214952" w:rsidRDefault="00214952" w:rsidP="003E0340">
            <w:pPr>
              <w:pStyle w:val="aa"/>
              <w:ind w:left="-142" w:right="-285"/>
              <w:rPr>
                <w:sz w:val="19"/>
                <w:szCs w:val="19"/>
              </w:rPr>
            </w:pPr>
          </w:p>
        </w:tc>
        <w:tc>
          <w:tcPr>
            <w:tcW w:w="2044" w:type="dxa"/>
            <w:gridSpan w:val="2"/>
            <w:tcBorders>
              <w:top w:val="nil"/>
              <w:left w:val="nil"/>
              <w:bottom w:val="nil"/>
              <w:right w:val="nil"/>
            </w:tcBorders>
            <w:vAlign w:val="bottom"/>
          </w:tcPr>
          <w:p w14:paraId="07320ED1"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266F158F" w14:textId="77777777" w:rsidR="00214952" w:rsidRDefault="00214952" w:rsidP="003E0340">
            <w:pPr>
              <w:pStyle w:val="aa"/>
              <w:ind w:left="-142" w:right="-285"/>
              <w:rPr>
                <w:sz w:val="19"/>
                <w:szCs w:val="19"/>
              </w:rPr>
            </w:pPr>
          </w:p>
        </w:tc>
        <w:tc>
          <w:tcPr>
            <w:tcW w:w="226" w:type="dxa"/>
            <w:vMerge w:val="restart"/>
            <w:tcBorders>
              <w:top w:val="single" w:sz="4" w:space="0" w:color="auto"/>
              <w:left w:val="single" w:sz="4" w:space="0" w:color="auto"/>
              <w:bottom w:val="single" w:sz="4" w:space="0" w:color="auto"/>
              <w:right w:val="single" w:sz="4" w:space="0" w:color="auto"/>
            </w:tcBorders>
            <w:vAlign w:val="center"/>
          </w:tcPr>
          <w:p w14:paraId="0E9ADA2E"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65B0D845"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4C65CCCC"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786E8001"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423194A8" w14:textId="77777777" w:rsidR="00214952" w:rsidRDefault="00214952" w:rsidP="003E0340">
            <w:pPr>
              <w:pStyle w:val="aa"/>
              <w:ind w:left="-142" w:right="-285"/>
              <w:jc w:val="center"/>
              <w:rPr>
                <w:sz w:val="19"/>
                <w:szCs w:val="19"/>
              </w:rPr>
            </w:pPr>
          </w:p>
        </w:tc>
      </w:tr>
      <w:tr w:rsidR="00214952" w14:paraId="384CEF80" w14:textId="77777777" w:rsidTr="003E0340">
        <w:trPr>
          <w:cantSplit/>
          <w:jc w:val="center"/>
        </w:trPr>
        <w:tc>
          <w:tcPr>
            <w:tcW w:w="9061" w:type="dxa"/>
            <w:gridSpan w:val="5"/>
            <w:tcBorders>
              <w:top w:val="nil"/>
              <w:left w:val="nil"/>
              <w:bottom w:val="nil"/>
              <w:right w:val="nil"/>
            </w:tcBorders>
            <w:vAlign w:val="bottom"/>
          </w:tcPr>
          <w:p w14:paraId="1E3B85DB" w14:textId="77777777" w:rsidR="00214952" w:rsidRDefault="00214952" w:rsidP="003E0340">
            <w:pPr>
              <w:pStyle w:val="aa"/>
              <w:ind w:left="38" w:right="-285"/>
              <w:rPr>
                <w:sz w:val="14"/>
                <w:szCs w:val="14"/>
              </w:rPr>
            </w:pPr>
            <w:r>
              <w:rPr>
                <w:sz w:val="14"/>
                <w:szCs w:val="14"/>
              </w:rPr>
              <w:t>(патологические состояния, которые привели к возникновению вышеуказанной причины)</w:t>
            </w:r>
          </w:p>
        </w:tc>
        <w:tc>
          <w:tcPr>
            <w:tcW w:w="141" w:type="dxa"/>
            <w:tcBorders>
              <w:top w:val="nil"/>
              <w:left w:val="nil"/>
              <w:bottom w:val="nil"/>
              <w:right w:val="nil"/>
            </w:tcBorders>
            <w:vAlign w:val="bottom"/>
          </w:tcPr>
          <w:p w14:paraId="6C8AE3F9" w14:textId="77777777" w:rsidR="00214952" w:rsidRDefault="00214952" w:rsidP="003E0340">
            <w:pPr>
              <w:pStyle w:val="aa"/>
              <w:ind w:left="-142" w:right="-285"/>
              <w:rPr>
                <w:sz w:val="14"/>
                <w:szCs w:val="14"/>
              </w:rPr>
            </w:pPr>
          </w:p>
        </w:tc>
        <w:tc>
          <w:tcPr>
            <w:tcW w:w="226" w:type="dxa"/>
            <w:vMerge/>
            <w:tcBorders>
              <w:top w:val="single" w:sz="4" w:space="0" w:color="auto"/>
              <w:left w:val="single" w:sz="4" w:space="0" w:color="auto"/>
              <w:bottom w:val="nil"/>
              <w:right w:val="single" w:sz="4" w:space="0" w:color="auto"/>
            </w:tcBorders>
            <w:vAlign w:val="bottom"/>
          </w:tcPr>
          <w:p w14:paraId="2758A7E4"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0F2DA6FB"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656B93CB"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6B11BDD1"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22ABEA6C" w14:textId="77777777" w:rsidR="00214952" w:rsidRDefault="00214952" w:rsidP="003E0340">
            <w:pPr>
              <w:pStyle w:val="aa"/>
              <w:ind w:left="-142" w:right="-285"/>
              <w:rPr>
                <w:sz w:val="14"/>
                <w:szCs w:val="14"/>
              </w:rPr>
            </w:pPr>
          </w:p>
        </w:tc>
      </w:tr>
      <w:tr w:rsidR="00214952" w14:paraId="2F47994B" w14:textId="77777777" w:rsidTr="003E0340">
        <w:trPr>
          <w:cantSplit/>
          <w:jc w:val="center"/>
        </w:trPr>
        <w:tc>
          <w:tcPr>
            <w:tcW w:w="935" w:type="dxa"/>
            <w:tcBorders>
              <w:top w:val="nil"/>
              <w:left w:val="nil"/>
              <w:bottom w:val="nil"/>
              <w:right w:val="nil"/>
            </w:tcBorders>
            <w:vAlign w:val="bottom"/>
          </w:tcPr>
          <w:p w14:paraId="7A8CD92A" w14:textId="77777777" w:rsidR="00214952" w:rsidRDefault="00214952" w:rsidP="003E0340">
            <w:pPr>
              <w:pStyle w:val="aa"/>
              <w:ind w:right="-285"/>
              <w:rPr>
                <w:sz w:val="19"/>
                <w:szCs w:val="19"/>
              </w:rPr>
            </w:pPr>
            <w:r>
              <w:rPr>
                <w:sz w:val="19"/>
                <w:szCs w:val="19"/>
              </w:rPr>
              <w:t>в)</w:t>
            </w:r>
          </w:p>
        </w:tc>
        <w:tc>
          <w:tcPr>
            <w:tcW w:w="6082" w:type="dxa"/>
            <w:gridSpan w:val="2"/>
            <w:tcBorders>
              <w:top w:val="nil"/>
              <w:left w:val="nil"/>
              <w:bottom w:val="single" w:sz="4" w:space="0" w:color="auto"/>
              <w:right w:val="nil"/>
            </w:tcBorders>
            <w:vAlign w:val="bottom"/>
          </w:tcPr>
          <w:p w14:paraId="08740E08" w14:textId="77777777" w:rsidR="00214952" w:rsidRDefault="00214952" w:rsidP="003E0340">
            <w:pPr>
              <w:pStyle w:val="aa"/>
              <w:ind w:left="-624" w:right="-285"/>
              <w:rPr>
                <w:sz w:val="19"/>
                <w:szCs w:val="19"/>
              </w:rPr>
            </w:pPr>
          </w:p>
        </w:tc>
        <w:tc>
          <w:tcPr>
            <w:tcW w:w="2044" w:type="dxa"/>
            <w:gridSpan w:val="2"/>
            <w:tcBorders>
              <w:top w:val="nil"/>
              <w:left w:val="nil"/>
              <w:bottom w:val="nil"/>
              <w:right w:val="nil"/>
            </w:tcBorders>
            <w:vAlign w:val="bottom"/>
          </w:tcPr>
          <w:p w14:paraId="674B006D"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435C464A" w14:textId="77777777" w:rsidR="00214952" w:rsidRDefault="00214952" w:rsidP="003E0340">
            <w:pPr>
              <w:pStyle w:val="aa"/>
              <w:ind w:left="-142" w:right="-285"/>
              <w:rPr>
                <w:sz w:val="19"/>
                <w:szCs w:val="19"/>
              </w:rPr>
            </w:pPr>
          </w:p>
        </w:tc>
        <w:tc>
          <w:tcPr>
            <w:tcW w:w="226" w:type="dxa"/>
            <w:vMerge w:val="restart"/>
            <w:tcBorders>
              <w:top w:val="single" w:sz="4" w:space="0" w:color="auto"/>
              <w:left w:val="single" w:sz="4" w:space="0" w:color="auto"/>
              <w:bottom w:val="single" w:sz="4" w:space="0" w:color="auto"/>
              <w:right w:val="single" w:sz="4" w:space="0" w:color="auto"/>
            </w:tcBorders>
            <w:vAlign w:val="center"/>
          </w:tcPr>
          <w:p w14:paraId="460165EA"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3EAFA477"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734536A1"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414DB0AE"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5C7FD628" w14:textId="77777777" w:rsidR="00214952" w:rsidRDefault="00214952" w:rsidP="003E0340">
            <w:pPr>
              <w:pStyle w:val="aa"/>
              <w:ind w:left="-142" w:right="-285"/>
              <w:jc w:val="center"/>
              <w:rPr>
                <w:sz w:val="19"/>
                <w:szCs w:val="19"/>
              </w:rPr>
            </w:pPr>
          </w:p>
        </w:tc>
      </w:tr>
      <w:tr w:rsidR="00214952" w14:paraId="7D64EA2C" w14:textId="77777777" w:rsidTr="003E0340">
        <w:trPr>
          <w:cantSplit/>
          <w:jc w:val="center"/>
        </w:trPr>
        <w:tc>
          <w:tcPr>
            <w:tcW w:w="9061" w:type="dxa"/>
            <w:gridSpan w:val="5"/>
            <w:tcBorders>
              <w:top w:val="nil"/>
              <w:left w:val="nil"/>
              <w:bottom w:val="nil"/>
              <w:right w:val="nil"/>
            </w:tcBorders>
            <w:vAlign w:val="bottom"/>
          </w:tcPr>
          <w:p w14:paraId="68D0A723" w14:textId="77777777" w:rsidR="00214952" w:rsidRDefault="00214952" w:rsidP="003E0340">
            <w:pPr>
              <w:pStyle w:val="aa"/>
              <w:ind w:left="38" w:right="-285"/>
              <w:rPr>
                <w:sz w:val="14"/>
                <w:szCs w:val="14"/>
              </w:rPr>
            </w:pPr>
            <w:r>
              <w:rPr>
                <w:sz w:val="14"/>
                <w:szCs w:val="14"/>
              </w:rPr>
              <w:t>(основная причина смерти указывается последней)</w:t>
            </w:r>
          </w:p>
        </w:tc>
        <w:tc>
          <w:tcPr>
            <w:tcW w:w="141" w:type="dxa"/>
            <w:tcBorders>
              <w:top w:val="nil"/>
              <w:left w:val="nil"/>
              <w:bottom w:val="nil"/>
              <w:right w:val="nil"/>
            </w:tcBorders>
            <w:vAlign w:val="bottom"/>
          </w:tcPr>
          <w:p w14:paraId="27A8E234" w14:textId="77777777" w:rsidR="00214952" w:rsidRDefault="00214952" w:rsidP="003E0340">
            <w:pPr>
              <w:pStyle w:val="aa"/>
              <w:ind w:left="-142" w:right="-285"/>
              <w:rPr>
                <w:sz w:val="14"/>
                <w:szCs w:val="14"/>
              </w:rPr>
            </w:pPr>
          </w:p>
        </w:tc>
        <w:tc>
          <w:tcPr>
            <w:tcW w:w="226" w:type="dxa"/>
            <w:vMerge/>
            <w:tcBorders>
              <w:top w:val="single" w:sz="4" w:space="0" w:color="auto"/>
              <w:left w:val="single" w:sz="4" w:space="0" w:color="auto"/>
              <w:bottom w:val="nil"/>
              <w:right w:val="single" w:sz="4" w:space="0" w:color="auto"/>
            </w:tcBorders>
            <w:vAlign w:val="bottom"/>
          </w:tcPr>
          <w:p w14:paraId="14FA9B5E"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6D271AA5"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1036204F"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07822DA0"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281D0C13" w14:textId="77777777" w:rsidR="00214952" w:rsidRDefault="00214952" w:rsidP="003E0340">
            <w:pPr>
              <w:pStyle w:val="aa"/>
              <w:ind w:left="-142" w:right="-285"/>
              <w:rPr>
                <w:sz w:val="14"/>
                <w:szCs w:val="14"/>
              </w:rPr>
            </w:pPr>
          </w:p>
        </w:tc>
      </w:tr>
      <w:tr w:rsidR="00214952" w14:paraId="3B37B821" w14:textId="77777777" w:rsidTr="003E0340">
        <w:trPr>
          <w:cantSplit/>
          <w:jc w:val="center"/>
        </w:trPr>
        <w:tc>
          <w:tcPr>
            <w:tcW w:w="935" w:type="dxa"/>
            <w:tcBorders>
              <w:top w:val="nil"/>
              <w:left w:val="nil"/>
              <w:bottom w:val="nil"/>
              <w:right w:val="nil"/>
            </w:tcBorders>
            <w:vAlign w:val="bottom"/>
          </w:tcPr>
          <w:p w14:paraId="23789FCF" w14:textId="77777777" w:rsidR="00214952" w:rsidRDefault="00214952" w:rsidP="003E0340">
            <w:pPr>
              <w:pStyle w:val="aa"/>
              <w:ind w:left="38" w:right="-285"/>
              <w:rPr>
                <w:sz w:val="19"/>
                <w:szCs w:val="19"/>
              </w:rPr>
            </w:pPr>
            <w:r>
              <w:rPr>
                <w:sz w:val="19"/>
                <w:szCs w:val="19"/>
              </w:rPr>
              <w:t>г)</w:t>
            </w:r>
          </w:p>
        </w:tc>
        <w:tc>
          <w:tcPr>
            <w:tcW w:w="6082" w:type="dxa"/>
            <w:gridSpan w:val="2"/>
            <w:tcBorders>
              <w:top w:val="nil"/>
              <w:left w:val="nil"/>
              <w:bottom w:val="single" w:sz="4" w:space="0" w:color="auto"/>
              <w:right w:val="nil"/>
            </w:tcBorders>
            <w:vAlign w:val="bottom"/>
          </w:tcPr>
          <w:p w14:paraId="65978B8F" w14:textId="77777777" w:rsidR="00214952" w:rsidRDefault="00214952" w:rsidP="003E0340">
            <w:pPr>
              <w:pStyle w:val="aa"/>
              <w:ind w:left="-142" w:right="-285"/>
              <w:rPr>
                <w:sz w:val="19"/>
                <w:szCs w:val="19"/>
              </w:rPr>
            </w:pPr>
          </w:p>
        </w:tc>
        <w:tc>
          <w:tcPr>
            <w:tcW w:w="2044" w:type="dxa"/>
            <w:gridSpan w:val="2"/>
            <w:tcBorders>
              <w:top w:val="nil"/>
              <w:left w:val="nil"/>
              <w:bottom w:val="nil"/>
              <w:right w:val="nil"/>
            </w:tcBorders>
            <w:vAlign w:val="bottom"/>
          </w:tcPr>
          <w:p w14:paraId="01D1D21B"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69761186" w14:textId="77777777" w:rsidR="00214952" w:rsidRDefault="00214952" w:rsidP="003E0340">
            <w:pPr>
              <w:pStyle w:val="aa"/>
              <w:ind w:left="-142" w:right="-285"/>
              <w:rPr>
                <w:sz w:val="19"/>
                <w:szCs w:val="19"/>
              </w:rPr>
            </w:pPr>
          </w:p>
        </w:tc>
        <w:tc>
          <w:tcPr>
            <w:tcW w:w="226" w:type="dxa"/>
            <w:vMerge w:val="restart"/>
            <w:tcBorders>
              <w:top w:val="single" w:sz="4" w:space="0" w:color="auto"/>
              <w:left w:val="single" w:sz="4" w:space="0" w:color="auto"/>
              <w:bottom w:val="single" w:sz="4" w:space="0" w:color="auto"/>
              <w:right w:val="single" w:sz="4" w:space="0" w:color="auto"/>
            </w:tcBorders>
            <w:vAlign w:val="center"/>
          </w:tcPr>
          <w:p w14:paraId="718B38F7"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0515532C"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1E2460C8"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74A1890F"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7413EB53" w14:textId="77777777" w:rsidR="00214952" w:rsidRDefault="00214952" w:rsidP="003E0340">
            <w:pPr>
              <w:pStyle w:val="aa"/>
              <w:ind w:left="-142" w:right="-285"/>
              <w:jc w:val="center"/>
              <w:rPr>
                <w:sz w:val="19"/>
                <w:szCs w:val="19"/>
              </w:rPr>
            </w:pPr>
          </w:p>
        </w:tc>
      </w:tr>
      <w:tr w:rsidR="00214952" w14:paraId="2FEE339F" w14:textId="77777777" w:rsidTr="003E0340">
        <w:trPr>
          <w:cantSplit/>
          <w:jc w:val="center"/>
        </w:trPr>
        <w:tc>
          <w:tcPr>
            <w:tcW w:w="9061" w:type="dxa"/>
            <w:gridSpan w:val="5"/>
            <w:tcBorders>
              <w:top w:val="nil"/>
              <w:left w:val="nil"/>
              <w:bottom w:val="nil"/>
              <w:right w:val="nil"/>
            </w:tcBorders>
            <w:vAlign w:val="bottom"/>
          </w:tcPr>
          <w:p w14:paraId="639F8FE5" w14:textId="77777777" w:rsidR="00214952" w:rsidRDefault="00214952" w:rsidP="003E0340">
            <w:pPr>
              <w:pStyle w:val="aa"/>
              <w:ind w:right="-285"/>
              <w:rPr>
                <w:sz w:val="14"/>
                <w:szCs w:val="14"/>
              </w:rPr>
            </w:pPr>
            <w:r>
              <w:rPr>
                <w:sz w:val="14"/>
                <w:szCs w:val="14"/>
              </w:rPr>
              <w:t>(внешние причины при травмах и отравлениях)</w:t>
            </w:r>
          </w:p>
        </w:tc>
        <w:tc>
          <w:tcPr>
            <w:tcW w:w="141" w:type="dxa"/>
            <w:tcBorders>
              <w:top w:val="nil"/>
              <w:left w:val="nil"/>
              <w:bottom w:val="nil"/>
              <w:right w:val="nil"/>
            </w:tcBorders>
            <w:vAlign w:val="bottom"/>
          </w:tcPr>
          <w:p w14:paraId="7B603016" w14:textId="77777777" w:rsidR="00214952" w:rsidRDefault="00214952" w:rsidP="003E0340">
            <w:pPr>
              <w:pStyle w:val="aa"/>
              <w:ind w:left="-142" w:right="-285"/>
              <w:rPr>
                <w:sz w:val="14"/>
                <w:szCs w:val="14"/>
              </w:rPr>
            </w:pPr>
          </w:p>
        </w:tc>
        <w:tc>
          <w:tcPr>
            <w:tcW w:w="226" w:type="dxa"/>
            <w:vMerge/>
            <w:tcBorders>
              <w:top w:val="single" w:sz="4" w:space="0" w:color="auto"/>
              <w:left w:val="single" w:sz="4" w:space="0" w:color="auto"/>
              <w:bottom w:val="nil"/>
              <w:right w:val="single" w:sz="4" w:space="0" w:color="auto"/>
            </w:tcBorders>
            <w:vAlign w:val="bottom"/>
          </w:tcPr>
          <w:p w14:paraId="3421AB69"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0AB9B8E2"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11F6727F"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3693350C" w14:textId="77777777" w:rsidR="00214952" w:rsidRDefault="00214952" w:rsidP="003E0340">
            <w:pPr>
              <w:pStyle w:val="aa"/>
              <w:ind w:left="-142" w:right="-285"/>
              <w:rPr>
                <w:sz w:val="14"/>
                <w:szCs w:val="14"/>
              </w:rPr>
            </w:pPr>
          </w:p>
        </w:tc>
        <w:tc>
          <w:tcPr>
            <w:tcW w:w="227" w:type="dxa"/>
            <w:vMerge/>
            <w:tcBorders>
              <w:top w:val="single" w:sz="4" w:space="0" w:color="auto"/>
              <w:left w:val="single" w:sz="4" w:space="0" w:color="auto"/>
              <w:bottom w:val="nil"/>
              <w:right w:val="single" w:sz="4" w:space="0" w:color="auto"/>
            </w:tcBorders>
            <w:vAlign w:val="bottom"/>
          </w:tcPr>
          <w:p w14:paraId="4866EF11" w14:textId="77777777" w:rsidR="00214952" w:rsidRDefault="00214952" w:rsidP="003E0340">
            <w:pPr>
              <w:pStyle w:val="aa"/>
              <w:ind w:left="-142" w:right="-285"/>
              <w:rPr>
                <w:sz w:val="14"/>
                <w:szCs w:val="14"/>
              </w:rPr>
            </w:pPr>
          </w:p>
        </w:tc>
      </w:tr>
      <w:tr w:rsidR="00214952" w14:paraId="073B5E80" w14:textId="77777777" w:rsidTr="003E0340">
        <w:trPr>
          <w:cantSplit/>
          <w:jc w:val="center"/>
        </w:trPr>
        <w:tc>
          <w:tcPr>
            <w:tcW w:w="9061" w:type="dxa"/>
            <w:gridSpan w:val="5"/>
            <w:tcBorders>
              <w:top w:val="nil"/>
              <w:left w:val="nil"/>
              <w:bottom w:val="nil"/>
              <w:right w:val="nil"/>
            </w:tcBorders>
            <w:vAlign w:val="bottom"/>
          </w:tcPr>
          <w:p w14:paraId="603F296F" w14:textId="77777777" w:rsidR="00214952" w:rsidRDefault="00214952" w:rsidP="003E0340">
            <w:pPr>
              <w:pStyle w:val="aa"/>
              <w:ind w:left="38" w:right="-285"/>
              <w:rPr>
                <w:sz w:val="19"/>
                <w:szCs w:val="19"/>
              </w:rPr>
            </w:pPr>
            <w:r>
              <w:rPr>
                <w:sz w:val="19"/>
                <w:szCs w:val="19"/>
                <w:lang w:val="en-US"/>
              </w:rPr>
              <w:t>II</w:t>
            </w:r>
            <w:r>
              <w:rPr>
                <w:sz w:val="19"/>
                <w:szCs w:val="19"/>
              </w:rPr>
              <w:t>. Прочие важные состояния, способствовавшие смерти, но не связанные с болезнью или пато-</w:t>
            </w:r>
          </w:p>
        </w:tc>
        <w:tc>
          <w:tcPr>
            <w:tcW w:w="141" w:type="dxa"/>
            <w:tcBorders>
              <w:top w:val="nil"/>
              <w:left w:val="nil"/>
              <w:bottom w:val="nil"/>
              <w:right w:val="nil"/>
            </w:tcBorders>
            <w:vAlign w:val="bottom"/>
          </w:tcPr>
          <w:p w14:paraId="72257CE2" w14:textId="77777777" w:rsidR="00214952" w:rsidRDefault="00214952" w:rsidP="003E0340">
            <w:pPr>
              <w:pStyle w:val="aa"/>
              <w:ind w:left="-142" w:right="-285"/>
              <w:rPr>
                <w:sz w:val="19"/>
                <w:szCs w:val="19"/>
              </w:rPr>
            </w:pPr>
          </w:p>
        </w:tc>
        <w:tc>
          <w:tcPr>
            <w:tcW w:w="226" w:type="dxa"/>
            <w:vMerge w:val="restart"/>
            <w:tcBorders>
              <w:top w:val="single" w:sz="4" w:space="0" w:color="auto"/>
              <w:left w:val="single" w:sz="4" w:space="0" w:color="auto"/>
              <w:bottom w:val="single" w:sz="4" w:space="0" w:color="auto"/>
              <w:right w:val="single" w:sz="4" w:space="0" w:color="auto"/>
            </w:tcBorders>
            <w:vAlign w:val="center"/>
          </w:tcPr>
          <w:p w14:paraId="2334EA15"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4004E465"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16BADC72"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19A7CE85" w14:textId="77777777" w:rsidR="00214952" w:rsidRDefault="00214952" w:rsidP="003E0340">
            <w:pPr>
              <w:pStyle w:val="aa"/>
              <w:ind w:left="-142" w:right="-285"/>
              <w:jc w:val="center"/>
              <w:rPr>
                <w:sz w:val="19"/>
                <w:szCs w:val="19"/>
              </w:rPr>
            </w:pPr>
          </w:p>
        </w:tc>
        <w:tc>
          <w:tcPr>
            <w:tcW w:w="227" w:type="dxa"/>
            <w:vMerge w:val="restart"/>
            <w:tcBorders>
              <w:top w:val="single" w:sz="4" w:space="0" w:color="auto"/>
              <w:left w:val="single" w:sz="4" w:space="0" w:color="auto"/>
              <w:bottom w:val="single" w:sz="4" w:space="0" w:color="auto"/>
              <w:right w:val="single" w:sz="4" w:space="0" w:color="auto"/>
            </w:tcBorders>
            <w:vAlign w:val="center"/>
          </w:tcPr>
          <w:p w14:paraId="55AA7445" w14:textId="77777777" w:rsidR="00214952" w:rsidRDefault="00214952" w:rsidP="003E0340">
            <w:pPr>
              <w:pStyle w:val="aa"/>
              <w:ind w:left="-142" w:right="-285"/>
              <w:jc w:val="center"/>
              <w:rPr>
                <w:sz w:val="19"/>
                <w:szCs w:val="19"/>
              </w:rPr>
            </w:pPr>
          </w:p>
        </w:tc>
      </w:tr>
      <w:tr w:rsidR="00214952" w14:paraId="044A26FC" w14:textId="77777777" w:rsidTr="003E0340">
        <w:trPr>
          <w:cantSplit/>
          <w:jc w:val="center"/>
        </w:trPr>
        <w:tc>
          <w:tcPr>
            <w:tcW w:w="4053" w:type="dxa"/>
            <w:gridSpan w:val="2"/>
            <w:tcBorders>
              <w:top w:val="nil"/>
              <w:left w:val="nil"/>
              <w:bottom w:val="nil"/>
              <w:right w:val="nil"/>
            </w:tcBorders>
            <w:vAlign w:val="bottom"/>
          </w:tcPr>
          <w:p w14:paraId="0BA50967" w14:textId="77777777" w:rsidR="00214952" w:rsidRDefault="00214952" w:rsidP="003E0340">
            <w:pPr>
              <w:pStyle w:val="aa"/>
              <w:ind w:left="-142" w:right="-285"/>
              <w:rPr>
                <w:sz w:val="19"/>
                <w:szCs w:val="19"/>
              </w:rPr>
            </w:pPr>
            <w:r>
              <w:rPr>
                <w:sz w:val="19"/>
                <w:szCs w:val="19"/>
              </w:rPr>
              <w:t>логическим состоянием, приведшим к ней</w:t>
            </w:r>
          </w:p>
        </w:tc>
        <w:tc>
          <w:tcPr>
            <w:tcW w:w="4852" w:type="dxa"/>
            <w:gridSpan w:val="2"/>
            <w:tcBorders>
              <w:top w:val="nil"/>
              <w:left w:val="nil"/>
              <w:bottom w:val="single" w:sz="4" w:space="0" w:color="auto"/>
              <w:right w:val="nil"/>
            </w:tcBorders>
            <w:vAlign w:val="bottom"/>
          </w:tcPr>
          <w:p w14:paraId="55667109" w14:textId="77777777" w:rsidR="00214952" w:rsidRDefault="00214952" w:rsidP="003E0340">
            <w:pPr>
              <w:pStyle w:val="aa"/>
              <w:ind w:left="-142" w:right="-285"/>
              <w:rPr>
                <w:sz w:val="19"/>
                <w:szCs w:val="19"/>
              </w:rPr>
            </w:pPr>
          </w:p>
        </w:tc>
        <w:tc>
          <w:tcPr>
            <w:tcW w:w="156" w:type="dxa"/>
            <w:tcBorders>
              <w:top w:val="nil"/>
              <w:left w:val="nil"/>
              <w:bottom w:val="nil"/>
              <w:right w:val="nil"/>
            </w:tcBorders>
            <w:vAlign w:val="bottom"/>
          </w:tcPr>
          <w:p w14:paraId="560B3E16"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0859A757" w14:textId="77777777" w:rsidR="00214952" w:rsidRDefault="00214952" w:rsidP="003E0340">
            <w:pPr>
              <w:pStyle w:val="aa"/>
              <w:ind w:left="-142" w:right="-285"/>
              <w:rPr>
                <w:sz w:val="19"/>
                <w:szCs w:val="19"/>
              </w:rPr>
            </w:pPr>
          </w:p>
        </w:tc>
        <w:tc>
          <w:tcPr>
            <w:tcW w:w="226" w:type="dxa"/>
            <w:vMerge/>
            <w:tcBorders>
              <w:top w:val="single" w:sz="4" w:space="0" w:color="auto"/>
              <w:left w:val="single" w:sz="4" w:space="0" w:color="auto"/>
              <w:bottom w:val="single" w:sz="4" w:space="0" w:color="auto"/>
              <w:right w:val="single" w:sz="4" w:space="0" w:color="auto"/>
            </w:tcBorders>
            <w:vAlign w:val="bottom"/>
          </w:tcPr>
          <w:p w14:paraId="727563CF"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1C82E6AD"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64D832AB"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551CB053"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48A530B3" w14:textId="77777777" w:rsidR="00214952" w:rsidRDefault="00214952" w:rsidP="003E0340">
            <w:pPr>
              <w:pStyle w:val="aa"/>
              <w:ind w:left="-142" w:right="-285"/>
              <w:rPr>
                <w:sz w:val="19"/>
                <w:szCs w:val="19"/>
              </w:rPr>
            </w:pPr>
          </w:p>
        </w:tc>
      </w:tr>
      <w:tr w:rsidR="00214952" w14:paraId="3911BE0D" w14:textId="77777777" w:rsidTr="003E0340">
        <w:trPr>
          <w:cantSplit/>
          <w:jc w:val="center"/>
        </w:trPr>
        <w:tc>
          <w:tcPr>
            <w:tcW w:w="8905" w:type="dxa"/>
            <w:gridSpan w:val="4"/>
            <w:tcBorders>
              <w:top w:val="nil"/>
              <w:left w:val="nil"/>
              <w:bottom w:val="nil"/>
              <w:right w:val="nil"/>
            </w:tcBorders>
            <w:vAlign w:val="bottom"/>
          </w:tcPr>
          <w:p w14:paraId="2BC650DD" w14:textId="77777777" w:rsidR="00214952" w:rsidRDefault="00214952" w:rsidP="003E0340">
            <w:pPr>
              <w:pStyle w:val="aa"/>
              <w:ind w:left="-142" w:right="-285"/>
              <w:rPr>
                <w:sz w:val="19"/>
                <w:szCs w:val="19"/>
              </w:rPr>
            </w:pPr>
          </w:p>
        </w:tc>
        <w:tc>
          <w:tcPr>
            <w:tcW w:w="156" w:type="dxa"/>
            <w:tcBorders>
              <w:top w:val="nil"/>
              <w:left w:val="nil"/>
              <w:bottom w:val="nil"/>
              <w:right w:val="nil"/>
            </w:tcBorders>
            <w:vAlign w:val="bottom"/>
          </w:tcPr>
          <w:p w14:paraId="7218F46A"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4265874F" w14:textId="77777777" w:rsidR="00214952" w:rsidRDefault="00214952" w:rsidP="003E0340">
            <w:pPr>
              <w:pStyle w:val="aa"/>
              <w:ind w:left="-142" w:right="-285"/>
              <w:rPr>
                <w:sz w:val="19"/>
                <w:szCs w:val="19"/>
              </w:rPr>
            </w:pPr>
          </w:p>
        </w:tc>
        <w:tc>
          <w:tcPr>
            <w:tcW w:w="226" w:type="dxa"/>
            <w:vMerge/>
            <w:tcBorders>
              <w:top w:val="single" w:sz="4" w:space="0" w:color="auto"/>
              <w:left w:val="single" w:sz="4" w:space="0" w:color="auto"/>
              <w:bottom w:val="single" w:sz="4" w:space="0" w:color="auto"/>
              <w:right w:val="single" w:sz="4" w:space="0" w:color="auto"/>
            </w:tcBorders>
            <w:vAlign w:val="bottom"/>
          </w:tcPr>
          <w:p w14:paraId="4C04C4D4"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6DFFDEC4"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0C11F8AC"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287D8E84"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73D121FC" w14:textId="77777777" w:rsidR="00214952" w:rsidRDefault="00214952" w:rsidP="003E0340">
            <w:pPr>
              <w:pStyle w:val="aa"/>
              <w:ind w:left="-142" w:right="-285"/>
              <w:rPr>
                <w:sz w:val="19"/>
                <w:szCs w:val="19"/>
              </w:rPr>
            </w:pPr>
          </w:p>
        </w:tc>
      </w:tr>
      <w:tr w:rsidR="00214952" w14:paraId="3219176B" w14:textId="77777777" w:rsidTr="003E0340">
        <w:trPr>
          <w:cantSplit/>
          <w:jc w:val="center"/>
        </w:trPr>
        <w:tc>
          <w:tcPr>
            <w:tcW w:w="8905" w:type="dxa"/>
            <w:gridSpan w:val="4"/>
            <w:tcBorders>
              <w:top w:val="single" w:sz="4" w:space="0" w:color="auto"/>
              <w:left w:val="nil"/>
              <w:bottom w:val="single" w:sz="4" w:space="0" w:color="auto"/>
              <w:right w:val="nil"/>
            </w:tcBorders>
            <w:vAlign w:val="bottom"/>
          </w:tcPr>
          <w:p w14:paraId="78B4DC26" w14:textId="77777777" w:rsidR="00214952" w:rsidRDefault="00214952" w:rsidP="003E0340">
            <w:pPr>
              <w:pStyle w:val="aa"/>
              <w:ind w:left="-142" w:right="-285"/>
              <w:rPr>
                <w:sz w:val="19"/>
                <w:szCs w:val="19"/>
              </w:rPr>
            </w:pPr>
          </w:p>
        </w:tc>
        <w:tc>
          <w:tcPr>
            <w:tcW w:w="156" w:type="dxa"/>
            <w:tcBorders>
              <w:top w:val="nil"/>
              <w:left w:val="nil"/>
              <w:bottom w:val="nil"/>
              <w:right w:val="nil"/>
            </w:tcBorders>
            <w:vAlign w:val="bottom"/>
          </w:tcPr>
          <w:p w14:paraId="4D6E9F6E"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27E72218" w14:textId="77777777" w:rsidR="00214952" w:rsidRDefault="00214952" w:rsidP="003E0340">
            <w:pPr>
              <w:pStyle w:val="aa"/>
              <w:ind w:left="-142" w:right="-285"/>
              <w:rPr>
                <w:sz w:val="19"/>
                <w:szCs w:val="19"/>
              </w:rPr>
            </w:pPr>
          </w:p>
        </w:tc>
        <w:tc>
          <w:tcPr>
            <w:tcW w:w="226" w:type="dxa"/>
            <w:vMerge/>
            <w:tcBorders>
              <w:top w:val="single" w:sz="4" w:space="0" w:color="auto"/>
              <w:left w:val="single" w:sz="4" w:space="0" w:color="auto"/>
              <w:bottom w:val="single" w:sz="4" w:space="0" w:color="auto"/>
              <w:right w:val="single" w:sz="4" w:space="0" w:color="auto"/>
            </w:tcBorders>
            <w:vAlign w:val="bottom"/>
          </w:tcPr>
          <w:p w14:paraId="6913B21B"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33A4A946"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4EFEB8BF"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1D025AD2" w14:textId="77777777" w:rsidR="00214952" w:rsidRDefault="00214952" w:rsidP="003E0340">
            <w:pPr>
              <w:pStyle w:val="aa"/>
              <w:ind w:left="-142" w:right="-285"/>
              <w:rPr>
                <w:sz w:val="19"/>
                <w:szCs w:val="19"/>
              </w:rPr>
            </w:pPr>
          </w:p>
        </w:tc>
        <w:tc>
          <w:tcPr>
            <w:tcW w:w="227" w:type="dxa"/>
            <w:vMerge/>
            <w:tcBorders>
              <w:top w:val="single" w:sz="4" w:space="0" w:color="auto"/>
              <w:left w:val="single" w:sz="4" w:space="0" w:color="auto"/>
              <w:bottom w:val="single" w:sz="4" w:space="0" w:color="auto"/>
              <w:right w:val="single" w:sz="4" w:space="0" w:color="auto"/>
            </w:tcBorders>
            <w:vAlign w:val="bottom"/>
          </w:tcPr>
          <w:p w14:paraId="7E62DF2F" w14:textId="77777777" w:rsidR="00214952" w:rsidRDefault="00214952" w:rsidP="003E0340">
            <w:pPr>
              <w:pStyle w:val="aa"/>
              <w:ind w:left="-142" w:right="-285"/>
              <w:rPr>
                <w:sz w:val="19"/>
                <w:szCs w:val="19"/>
              </w:rPr>
            </w:pPr>
          </w:p>
        </w:tc>
      </w:tr>
    </w:tbl>
    <w:p w14:paraId="07A43BC4" w14:textId="77777777" w:rsidR="00214952" w:rsidRDefault="00214952" w:rsidP="00214952">
      <w:pPr>
        <w:pStyle w:val="aa"/>
        <w:ind w:left="-142" w:right="-285"/>
        <w:rPr>
          <w:sz w:val="19"/>
          <w:szCs w:val="19"/>
        </w:rPr>
      </w:pPr>
      <w:r>
        <w:rPr>
          <w:sz w:val="19"/>
          <w:szCs w:val="19"/>
        </w:rPr>
        <w:t>9. В случае смерти женщины репродуктивного возраста:</w:t>
      </w:r>
    </w:p>
    <w:p w14:paraId="42958427" w14:textId="77777777" w:rsidR="00214952" w:rsidRDefault="00214952" w:rsidP="00214952">
      <w:pPr>
        <w:pStyle w:val="aa"/>
        <w:ind w:left="-142" w:right="-285"/>
        <w:rPr>
          <w:sz w:val="19"/>
          <w:szCs w:val="19"/>
        </w:rPr>
      </w:pPr>
      <w:r>
        <w:rPr>
          <w:sz w:val="19"/>
          <w:szCs w:val="19"/>
        </w:rPr>
        <w:t>9.1. умерла беременной (независимо от продолжительности и локализации беременности),</w:t>
      </w:r>
    </w:p>
    <w:p w14:paraId="7CFB9D9D" w14:textId="77777777" w:rsidR="00214952" w:rsidRDefault="00214952" w:rsidP="00214952">
      <w:pPr>
        <w:pStyle w:val="aa"/>
        <w:ind w:left="-142" w:right="-285"/>
        <w:rPr>
          <w:sz w:val="19"/>
          <w:szCs w:val="19"/>
        </w:rPr>
      </w:pPr>
      <w:r>
        <w:rPr>
          <w:sz w:val="19"/>
          <w:szCs w:val="19"/>
        </w:rPr>
        <w:t>9.2. в процессе родов (аборта),</w:t>
      </w:r>
    </w:p>
    <w:p w14:paraId="5BDA7AE2" w14:textId="77777777" w:rsidR="00214952" w:rsidRDefault="00214952" w:rsidP="00214952">
      <w:pPr>
        <w:pStyle w:val="aa"/>
        <w:ind w:left="-142" w:right="-285"/>
        <w:rPr>
          <w:sz w:val="19"/>
          <w:szCs w:val="19"/>
        </w:rPr>
      </w:pPr>
      <w:r>
        <w:rPr>
          <w:sz w:val="19"/>
          <w:szCs w:val="19"/>
        </w:rPr>
        <w:t>9.3. в течение 42 дней после родов (аборта),</w:t>
      </w:r>
    </w:p>
    <w:p w14:paraId="67A90AD6" w14:textId="77777777" w:rsidR="00214952" w:rsidRDefault="00214952" w:rsidP="00214952">
      <w:pPr>
        <w:pStyle w:val="aa"/>
        <w:ind w:left="-142" w:right="-285"/>
        <w:rPr>
          <w:sz w:val="19"/>
          <w:szCs w:val="19"/>
        </w:rPr>
      </w:pPr>
      <w:r>
        <w:rPr>
          <w:sz w:val="19"/>
          <w:szCs w:val="19"/>
        </w:rPr>
        <w:t>9.4. в течение 43 – 365 дней после окончания беременности, родов.</w:t>
      </w:r>
    </w:p>
    <w:p w14:paraId="5B11B2AB" w14:textId="77777777" w:rsidR="00214952" w:rsidRDefault="00214952" w:rsidP="00214952">
      <w:pPr>
        <w:pStyle w:val="aa"/>
        <w:spacing w:before="440"/>
        <w:ind w:left="-142" w:right="-285"/>
        <w:rPr>
          <w:i/>
          <w:iCs/>
          <w:sz w:val="19"/>
          <w:szCs w:val="19"/>
        </w:rPr>
      </w:pPr>
      <w:r>
        <w:rPr>
          <w:sz w:val="19"/>
          <w:szCs w:val="19"/>
        </w:rPr>
        <w:t>---------------------------------------------------------</w:t>
      </w:r>
      <w:r>
        <w:rPr>
          <w:i/>
          <w:iCs/>
          <w:sz w:val="19"/>
          <w:szCs w:val="19"/>
        </w:rPr>
        <w:t>Линия отреза---------------------------------------------------</w:t>
      </w:r>
    </w:p>
    <w:p w14:paraId="51003EC9" w14:textId="77777777" w:rsidR="00214952" w:rsidRDefault="00214952" w:rsidP="00214952">
      <w:pPr>
        <w:pStyle w:val="aa"/>
        <w:spacing w:before="240"/>
        <w:ind w:left="-142" w:right="-285"/>
        <w:rPr>
          <w:sz w:val="19"/>
          <w:szCs w:val="19"/>
        </w:rPr>
      </w:pPr>
      <w:r>
        <w:rPr>
          <w:sz w:val="19"/>
          <w:szCs w:val="19"/>
        </w:rPr>
        <w:t>16. Причина смерти установлена: врачом, только установившим смерть, – 1, врачом, лечившим</w:t>
      </w:r>
    </w:p>
    <w:p w14:paraId="117577BE" w14:textId="77777777" w:rsidR="00214952" w:rsidRDefault="00214952" w:rsidP="00214952">
      <w:pPr>
        <w:pStyle w:val="aa"/>
        <w:ind w:left="-142" w:right="-285"/>
        <w:rPr>
          <w:sz w:val="19"/>
          <w:szCs w:val="19"/>
        </w:rPr>
      </w:pPr>
      <w:r>
        <w:rPr>
          <w:sz w:val="19"/>
          <w:szCs w:val="19"/>
        </w:rPr>
        <w:t>умершего, – 2, фельдшером – 3, патологоанатомом – 4, судебно-медицинским экспертом – 5</w:t>
      </w:r>
    </w:p>
    <w:p w14:paraId="627F7BE1" w14:textId="77777777" w:rsidR="00214952" w:rsidRDefault="00214952" w:rsidP="00214952">
      <w:pPr>
        <w:pStyle w:val="aa"/>
        <w:tabs>
          <w:tab w:val="left" w:pos="1985"/>
        </w:tabs>
        <w:spacing w:after="20"/>
        <w:ind w:left="-142" w:right="-285"/>
        <w:rPr>
          <w:sz w:val="19"/>
          <w:szCs w:val="19"/>
        </w:rPr>
      </w:pPr>
      <w:r>
        <w:rPr>
          <w:sz w:val="19"/>
          <w:szCs w:val="19"/>
        </w:rPr>
        <w:t>17. Я, врач (фельдшер)</w:t>
      </w:r>
      <w:r>
        <w:rPr>
          <w:sz w:val="19"/>
          <w:szCs w:val="19"/>
        </w:rPr>
        <w:tab/>
      </w:r>
    </w:p>
    <w:p w14:paraId="4FC047FF" w14:textId="77777777" w:rsidR="00214952" w:rsidRDefault="00214952" w:rsidP="00214952">
      <w:pPr>
        <w:pStyle w:val="aa"/>
        <w:pBdr>
          <w:top w:val="single" w:sz="4" w:space="1" w:color="auto"/>
        </w:pBdr>
        <w:tabs>
          <w:tab w:val="left" w:pos="7938"/>
        </w:tabs>
        <w:ind w:left="-142" w:right="-285"/>
        <w:jc w:val="center"/>
        <w:rPr>
          <w:sz w:val="14"/>
          <w:szCs w:val="14"/>
        </w:rPr>
      </w:pPr>
      <w:r>
        <w:rPr>
          <w:sz w:val="14"/>
          <w:szCs w:val="14"/>
        </w:rPr>
        <w:t>фамилия, имя, отчество</w:t>
      </w:r>
    </w:p>
    <w:p w14:paraId="1E96D2A3" w14:textId="77777777" w:rsidR="00214952" w:rsidRDefault="00214952" w:rsidP="00214952">
      <w:pPr>
        <w:pStyle w:val="aa"/>
        <w:spacing w:after="20"/>
        <w:ind w:left="-142" w:right="-285" w:firstLine="284"/>
        <w:rPr>
          <w:sz w:val="19"/>
          <w:szCs w:val="19"/>
        </w:rPr>
      </w:pPr>
      <w:r>
        <w:rPr>
          <w:sz w:val="19"/>
          <w:szCs w:val="19"/>
        </w:rPr>
        <w:t>должность</w:t>
      </w:r>
      <w:r>
        <w:rPr>
          <w:sz w:val="19"/>
          <w:szCs w:val="19"/>
        </w:rPr>
        <w:tab/>
      </w:r>
    </w:p>
    <w:p w14:paraId="1B1B7841" w14:textId="77777777" w:rsidR="00214952" w:rsidRDefault="00214952" w:rsidP="00214952">
      <w:pPr>
        <w:pStyle w:val="aa"/>
        <w:pBdr>
          <w:top w:val="single" w:sz="4" w:space="1" w:color="auto"/>
        </w:pBdr>
        <w:ind w:left="-142" w:right="-285" w:firstLine="284"/>
        <w:rPr>
          <w:sz w:val="2"/>
          <w:szCs w:val="2"/>
        </w:rPr>
      </w:pPr>
    </w:p>
    <w:p w14:paraId="07E12292" w14:textId="77777777" w:rsidR="00214952" w:rsidRDefault="00214952" w:rsidP="00214952">
      <w:pPr>
        <w:pStyle w:val="aa"/>
        <w:ind w:left="-142" w:right="-285" w:firstLine="284"/>
        <w:rPr>
          <w:sz w:val="19"/>
          <w:szCs w:val="19"/>
        </w:rPr>
      </w:pPr>
      <w:r>
        <w:rPr>
          <w:sz w:val="19"/>
          <w:szCs w:val="19"/>
        </w:rPr>
        <w:t>Удостоверяю, что на основании: осмотра трупа – 1, записей в медицинской документации – 2,</w:t>
      </w:r>
    </w:p>
    <w:p w14:paraId="62F7DD0E" w14:textId="77777777" w:rsidR="00214952" w:rsidRDefault="00214952" w:rsidP="00214952">
      <w:pPr>
        <w:pStyle w:val="aa"/>
        <w:ind w:left="-142" w:right="-285" w:firstLine="284"/>
        <w:rPr>
          <w:sz w:val="19"/>
          <w:szCs w:val="19"/>
        </w:rPr>
      </w:pPr>
      <w:r>
        <w:rPr>
          <w:sz w:val="19"/>
          <w:szCs w:val="19"/>
        </w:rPr>
        <w:t>предшествующего наблюдения за больным – 3, вскрытия – 4 мною определена последовательность</w:t>
      </w:r>
    </w:p>
    <w:p w14:paraId="59E84DC2" w14:textId="77777777" w:rsidR="00214952" w:rsidRDefault="00214952" w:rsidP="00214952">
      <w:pPr>
        <w:pStyle w:val="aa"/>
        <w:ind w:left="-142" w:right="-285" w:firstLine="284"/>
        <w:rPr>
          <w:sz w:val="19"/>
          <w:szCs w:val="19"/>
        </w:rPr>
      </w:pPr>
      <w:r>
        <w:rPr>
          <w:sz w:val="19"/>
          <w:szCs w:val="19"/>
        </w:rPr>
        <w:t>патологических процессов (состояний), приведших к смерти, и установлена следующая причина смерти:</w:t>
      </w:r>
    </w:p>
    <w:p w14:paraId="3FFBE5FE" w14:textId="77777777" w:rsidR="00214952" w:rsidRDefault="00214952" w:rsidP="00214952">
      <w:pPr>
        <w:pStyle w:val="aa"/>
        <w:ind w:left="-142" w:right="-285" w:firstLine="284"/>
        <w:rPr>
          <w:sz w:val="19"/>
          <w:szCs w:val="19"/>
        </w:rPr>
      </w:pPr>
      <w:r>
        <w:rPr>
          <w:sz w:val="19"/>
          <w:szCs w:val="19"/>
        </w:rPr>
        <w:t>18. Причина смерти</w:t>
      </w:r>
    </w:p>
    <w:tbl>
      <w:tblPr>
        <w:tblW w:w="9808" w:type="dxa"/>
        <w:tblLayout w:type="fixed"/>
        <w:tblCellMar>
          <w:left w:w="28" w:type="dxa"/>
          <w:right w:w="28" w:type="dxa"/>
        </w:tblCellMar>
        <w:tblLook w:val="0000" w:firstRow="0" w:lastRow="0" w:firstColumn="0" w:lastColumn="0" w:noHBand="0" w:noVBand="0"/>
      </w:tblPr>
      <w:tblGrid>
        <w:gridCol w:w="737"/>
        <w:gridCol w:w="3118"/>
        <w:gridCol w:w="2693"/>
        <w:gridCol w:w="1276"/>
        <w:gridCol w:w="709"/>
        <w:gridCol w:w="141"/>
        <w:gridCol w:w="226"/>
        <w:gridCol w:w="227"/>
        <w:gridCol w:w="227"/>
        <w:gridCol w:w="227"/>
        <w:gridCol w:w="227"/>
      </w:tblGrid>
      <w:tr w:rsidR="00214952" w14:paraId="25865D1E" w14:textId="77777777" w:rsidTr="003E0340">
        <w:trPr>
          <w:cantSplit/>
        </w:trPr>
        <w:tc>
          <w:tcPr>
            <w:tcW w:w="737" w:type="dxa"/>
            <w:tcBorders>
              <w:top w:val="nil"/>
              <w:left w:val="nil"/>
              <w:bottom w:val="nil"/>
              <w:right w:val="nil"/>
            </w:tcBorders>
            <w:vAlign w:val="bottom"/>
          </w:tcPr>
          <w:p w14:paraId="3DB304EF" w14:textId="77777777" w:rsidR="00214952" w:rsidRDefault="00214952" w:rsidP="003E0340">
            <w:pPr>
              <w:pStyle w:val="aa"/>
              <w:ind w:left="-142" w:right="-285"/>
              <w:rPr>
                <w:sz w:val="19"/>
                <w:szCs w:val="19"/>
              </w:rPr>
            </w:pPr>
            <w:smartTag w:uri="urn:schemas-microsoft-com:office:smarttags" w:element="place">
              <w:r>
                <w:rPr>
                  <w:sz w:val="19"/>
                  <w:szCs w:val="19"/>
                  <w:lang w:val="en-US"/>
                </w:rPr>
                <w:t>I</w:t>
              </w:r>
              <w:r>
                <w:rPr>
                  <w:sz w:val="19"/>
                  <w:szCs w:val="19"/>
                </w:rPr>
                <w:t>.</w:t>
              </w:r>
            </w:smartTag>
            <w:r>
              <w:rPr>
                <w:sz w:val="19"/>
                <w:szCs w:val="19"/>
              </w:rPr>
              <w:t xml:space="preserve"> а)</w:t>
            </w:r>
          </w:p>
        </w:tc>
        <w:tc>
          <w:tcPr>
            <w:tcW w:w="5811" w:type="dxa"/>
            <w:gridSpan w:val="2"/>
            <w:tcBorders>
              <w:top w:val="nil"/>
              <w:left w:val="nil"/>
              <w:bottom w:val="single" w:sz="4" w:space="0" w:color="auto"/>
              <w:right w:val="nil"/>
            </w:tcBorders>
            <w:vAlign w:val="bottom"/>
          </w:tcPr>
          <w:p w14:paraId="17D11F7D" w14:textId="77777777" w:rsidR="00214952" w:rsidRDefault="00214952" w:rsidP="003E0340">
            <w:pPr>
              <w:pStyle w:val="aa"/>
              <w:ind w:left="-142" w:right="-285"/>
              <w:rPr>
                <w:sz w:val="19"/>
                <w:szCs w:val="19"/>
              </w:rPr>
            </w:pPr>
          </w:p>
        </w:tc>
        <w:tc>
          <w:tcPr>
            <w:tcW w:w="1985" w:type="dxa"/>
            <w:gridSpan w:val="2"/>
            <w:tcBorders>
              <w:top w:val="nil"/>
              <w:left w:val="nil"/>
              <w:bottom w:val="nil"/>
              <w:right w:val="nil"/>
            </w:tcBorders>
            <w:vAlign w:val="bottom"/>
          </w:tcPr>
          <w:p w14:paraId="4CB1D002"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5C85AF25" w14:textId="77777777" w:rsidR="00214952" w:rsidRDefault="00214952" w:rsidP="003E0340">
            <w:pPr>
              <w:pStyle w:val="aa"/>
              <w:ind w:left="-142" w:right="-285"/>
              <w:rPr>
                <w:sz w:val="19"/>
                <w:szCs w:val="19"/>
              </w:rPr>
            </w:pPr>
          </w:p>
        </w:tc>
        <w:tc>
          <w:tcPr>
            <w:tcW w:w="226" w:type="dxa"/>
            <w:tcBorders>
              <w:top w:val="nil"/>
              <w:left w:val="nil"/>
              <w:bottom w:val="nil"/>
              <w:right w:val="nil"/>
            </w:tcBorders>
            <w:vAlign w:val="center"/>
          </w:tcPr>
          <w:p w14:paraId="0F9D1727" w14:textId="77777777" w:rsidR="00214952" w:rsidRDefault="00214952" w:rsidP="003E0340">
            <w:pPr>
              <w:pStyle w:val="aa"/>
              <w:ind w:left="-142" w:right="-285"/>
              <w:jc w:val="center"/>
              <w:rPr>
                <w:sz w:val="19"/>
                <w:szCs w:val="19"/>
              </w:rPr>
            </w:pPr>
          </w:p>
        </w:tc>
        <w:tc>
          <w:tcPr>
            <w:tcW w:w="227" w:type="dxa"/>
            <w:tcBorders>
              <w:top w:val="nil"/>
              <w:left w:val="nil"/>
              <w:bottom w:val="nil"/>
              <w:right w:val="nil"/>
            </w:tcBorders>
            <w:vAlign w:val="center"/>
          </w:tcPr>
          <w:p w14:paraId="188DFE8C" w14:textId="77777777" w:rsidR="00214952" w:rsidRDefault="00214952" w:rsidP="003E0340">
            <w:pPr>
              <w:pStyle w:val="aa"/>
              <w:ind w:left="-142" w:right="-285"/>
              <w:jc w:val="center"/>
              <w:rPr>
                <w:sz w:val="19"/>
                <w:szCs w:val="19"/>
              </w:rPr>
            </w:pPr>
          </w:p>
        </w:tc>
        <w:tc>
          <w:tcPr>
            <w:tcW w:w="227" w:type="dxa"/>
            <w:tcBorders>
              <w:top w:val="nil"/>
              <w:left w:val="nil"/>
              <w:bottom w:val="nil"/>
              <w:right w:val="nil"/>
            </w:tcBorders>
            <w:vAlign w:val="center"/>
          </w:tcPr>
          <w:p w14:paraId="1A6B105C" w14:textId="77777777" w:rsidR="00214952" w:rsidRDefault="00214952" w:rsidP="003E0340">
            <w:pPr>
              <w:pStyle w:val="aa"/>
              <w:ind w:left="-142" w:right="-285"/>
              <w:jc w:val="center"/>
              <w:rPr>
                <w:sz w:val="19"/>
                <w:szCs w:val="19"/>
              </w:rPr>
            </w:pPr>
          </w:p>
        </w:tc>
        <w:tc>
          <w:tcPr>
            <w:tcW w:w="227" w:type="dxa"/>
            <w:tcBorders>
              <w:top w:val="nil"/>
              <w:left w:val="nil"/>
              <w:bottom w:val="nil"/>
              <w:right w:val="nil"/>
            </w:tcBorders>
            <w:vAlign w:val="center"/>
          </w:tcPr>
          <w:p w14:paraId="185F688D" w14:textId="77777777" w:rsidR="00214952" w:rsidRDefault="00214952" w:rsidP="003E0340">
            <w:pPr>
              <w:pStyle w:val="aa"/>
              <w:ind w:left="-142" w:right="-285"/>
              <w:jc w:val="center"/>
              <w:rPr>
                <w:sz w:val="19"/>
                <w:szCs w:val="19"/>
              </w:rPr>
            </w:pPr>
          </w:p>
        </w:tc>
        <w:tc>
          <w:tcPr>
            <w:tcW w:w="227" w:type="dxa"/>
            <w:tcBorders>
              <w:top w:val="nil"/>
              <w:left w:val="nil"/>
              <w:bottom w:val="nil"/>
              <w:right w:val="nil"/>
            </w:tcBorders>
            <w:vAlign w:val="center"/>
          </w:tcPr>
          <w:p w14:paraId="1F3A9582" w14:textId="77777777" w:rsidR="00214952" w:rsidRDefault="00214952" w:rsidP="003E0340">
            <w:pPr>
              <w:pStyle w:val="aa"/>
              <w:ind w:left="-142" w:right="-285"/>
              <w:jc w:val="center"/>
              <w:rPr>
                <w:sz w:val="19"/>
                <w:szCs w:val="19"/>
              </w:rPr>
            </w:pPr>
          </w:p>
        </w:tc>
      </w:tr>
      <w:tr w:rsidR="00214952" w14:paraId="6BE412D8" w14:textId="77777777" w:rsidTr="003E0340">
        <w:trPr>
          <w:cantSplit/>
          <w:trHeight w:val="200"/>
        </w:trPr>
        <w:tc>
          <w:tcPr>
            <w:tcW w:w="8533" w:type="dxa"/>
            <w:gridSpan w:val="5"/>
            <w:tcBorders>
              <w:top w:val="nil"/>
              <w:left w:val="nil"/>
              <w:bottom w:val="nil"/>
              <w:right w:val="nil"/>
            </w:tcBorders>
          </w:tcPr>
          <w:p w14:paraId="2EAF06EA" w14:textId="77777777" w:rsidR="00214952" w:rsidRDefault="00214952" w:rsidP="003E0340">
            <w:pPr>
              <w:pStyle w:val="aa"/>
              <w:ind w:left="-142" w:right="-285"/>
              <w:rPr>
                <w:sz w:val="14"/>
                <w:szCs w:val="14"/>
              </w:rPr>
            </w:pPr>
            <w:r>
              <w:rPr>
                <w:sz w:val="14"/>
                <w:szCs w:val="14"/>
              </w:rPr>
              <w:t>(болезнь или состояние, непосредственно приведшее к смерти)</w:t>
            </w:r>
          </w:p>
        </w:tc>
        <w:tc>
          <w:tcPr>
            <w:tcW w:w="141" w:type="dxa"/>
            <w:tcBorders>
              <w:top w:val="nil"/>
              <w:left w:val="nil"/>
              <w:bottom w:val="nil"/>
              <w:right w:val="nil"/>
            </w:tcBorders>
            <w:vAlign w:val="bottom"/>
          </w:tcPr>
          <w:p w14:paraId="0BA90FA2" w14:textId="77777777" w:rsidR="00214952" w:rsidRDefault="00214952" w:rsidP="003E0340">
            <w:pPr>
              <w:pStyle w:val="aa"/>
              <w:ind w:left="-142" w:right="-285"/>
              <w:rPr>
                <w:sz w:val="14"/>
                <w:szCs w:val="14"/>
              </w:rPr>
            </w:pPr>
          </w:p>
        </w:tc>
        <w:tc>
          <w:tcPr>
            <w:tcW w:w="226" w:type="dxa"/>
            <w:tcBorders>
              <w:top w:val="nil"/>
              <w:left w:val="single" w:sz="4" w:space="0" w:color="auto"/>
              <w:bottom w:val="nil"/>
              <w:right w:val="single" w:sz="4" w:space="0" w:color="auto"/>
            </w:tcBorders>
            <w:vAlign w:val="center"/>
          </w:tcPr>
          <w:p w14:paraId="6FC97E69"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nil"/>
              <w:right w:val="single" w:sz="4" w:space="0" w:color="auto"/>
            </w:tcBorders>
            <w:vAlign w:val="center"/>
          </w:tcPr>
          <w:p w14:paraId="200363B4"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nil"/>
              <w:right w:val="single" w:sz="4" w:space="0" w:color="auto"/>
            </w:tcBorders>
            <w:vAlign w:val="center"/>
          </w:tcPr>
          <w:p w14:paraId="3D14B70C"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nil"/>
              <w:right w:val="single" w:sz="4" w:space="0" w:color="auto"/>
            </w:tcBorders>
            <w:vAlign w:val="center"/>
          </w:tcPr>
          <w:p w14:paraId="5EBF2C36"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nil"/>
              <w:right w:val="single" w:sz="4" w:space="0" w:color="auto"/>
            </w:tcBorders>
            <w:vAlign w:val="center"/>
          </w:tcPr>
          <w:p w14:paraId="67100030" w14:textId="77777777" w:rsidR="00214952" w:rsidRDefault="00214952" w:rsidP="003E0340">
            <w:pPr>
              <w:pStyle w:val="aa"/>
              <w:ind w:left="-142" w:right="-285"/>
              <w:jc w:val="center"/>
              <w:rPr>
                <w:sz w:val="19"/>
                <w:szCs w:val="19"/>
              </w:rPr>
            </w:pPr>
          </w:p>
        </w:tc>
      </w:tr>
      <w:tr w:rsidR="00214952" w14:paraId="19F96353" w14:textId="77777777" w:rsidTr="003E0340">
        <w:trPr>
          <w:cantSplit/>
        </w:trPr>
        <w:tc>
          <w:tcPr>
            <w:tcW w:w="737" w:type="dxa"/>
            <w:tcBorders>
              <w:top w:val="nil"/>
              <w:left w:val="nil"/>
              <w:bottom w:val="nil"/>
              <w:right w:val="nil"/>
            </w:tcBorders>
            <w:vAlign w:val="bottom"/>
          </w:tcPr>
          <w:p w14:paraId="27B3C768" w14:textId="77777777" w:rsidR="00214952" w:rsidRDefault="00214952" w:rsidP="003E0340">
            <w:pPr>
              <w:pStyle w:val="aa"/>
              <w:ind w:right="-285"/>
              <w:rPr>
                <w:sz w:val="19"/>
                <w:szCs w:val="19"/>
              </w:rPr>
            </w:pPr>
            <w:r>
              <w:rPr>
                <w:sz w:val="19"/>
                <w:szCs w:val="19"/>
              </w:rPr>
              <w:t>б)</w:t>
            </w:r>
          </w:p>
        </w:tc>
        <w:tc>
          <w:tcPr>
            <w:tcW w:w="5811" w:type="dxa"/>
            <w:gridSpan w:val="2"/>
            <w:tcBorders>
              <w:top w:val="nil"/>
              <w:left w:val="nil"/>
              <w:bottom w:val="single" w:sz="4" w:space="0" w:color="auto"/>
              <w:right w:val="nil"/>
            </w:tcBorders>
            <w:vAlign w:val="bottom"/>
          </w:tcPr>
          <w:p w14:paraId="36F599A7" w14:textId="77777777" w:rsidR="00214952" w:rsidRDefault="00214952" w:rsidP="003E0340">
            <w:pPr>
              <w:pStyle w:val="aa"/>
              <w:ind w:left="-142" w:right="-285"/>
              <w:rPr>
                <w:sz w:val="19"/>
                <w:szCs w:val="19"/>
              </w:rPr>
            </w:pPr>
          </w:p>
        </w:tc>
        <w:tc>
          <w:tcPr>
            <w:tcW w:w="1985" w:type="dxa"/>
            <w:gridSpan w:val="2"/>
            <w:tcBorders>
              <w:top w:val="nil"/>
              <w:left w:val="nil"/>
              <w:bottom w:val="nil"/>
              <w:right w:val="nil"/>
            </w:tcBorders>
            <w:vAlign w:val="bottom"/>
          </w:tcPr>
          <w:p w14:paraId="07147057"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362676D3" w14:textId="77777777" w:rsidR="00214952" w:rsidRDefault="00214952" w:rsidP="003E0340">
            <w:pPr>
              <w:pStyle w:val="aa"/>
              <w:ind w:left="-142" w:right="-285"/>
              <w:rPr>
                <w:sz w:val="19"/>
                <w:szCs w:val="19"/>
              </w:rPr>
            </w:pPr>
          </w:p>
        </w:tc>
        <w:tc>
          <w:tcPr>
            <w:tcW w:w="226" w:type="dxa"/>
            <w:tcBorders>
              <w:top w:val="single" w:sz="4" w:space="0" w:color="auto"/>
              <w:left w:val="single" w:sz="4" w:space="0" w:color="auto"/>
              <w:bottom w:val="single" w:sz="4" w:space="0" w:color="auto"/>
              <w:right w:val="single" w:sz="4" w:space="0" w:color="auto"/>
            </w:tcBorders>
            <w:vAlign w:val="center"/>
          </w:tcPr>
          <w:p w14:paraId="7CA93F7C" w14:textId="77777777" w:rsidR="00214952" w:rsidRDefault="00214952" w:rsidP="003E0340">
            <w:pPr>
              <w:pStyle w:val="aa"/>
              <w:ind w:left="-142" w:right="-285"/>
              <w:jc w:val="center"/>
              <w:rPr>
                <w:sz w:val="19"/>
                <w:szCs w:val="19"/>
              </w:rPr>
            </w:pPr>
          </w:p>
        </w:tc>
        <w:tc>
          <w:tcPr>
            <w:tcW w:w="227" w:type="dxa"/>
            <w:tcBorders>
              <w:top w:val="single" w:sz="4" w:space="0" w:color="auto"/>
              <w:left w:val="single" w:sz="4" w:space="0" w:color="auto"/>
              <w:bottom w:val="single" w:sz="4" w:space="0" w:color="auto"/>
              <w:right w:val="single" w:sz="4" w:space="0" w:color="auto"/>
            </w:tcBorders>
            <w:vAlign w:val="center"/>
          </w:tcPr>
          <w:p w14:paraId="03F57927" w14:textId="77777777" w:rsidR="00214952" w:rsidRDefault="00214952" w:rsidP="003E0340">
            <w:pPr>
              <w:pStyle w:val="aa"/>
              <w:ind w:left="-142" w:right="-285"/>
              <w:jc w:val="center"/>
              <w:rPr>
                <w:sz w:val="19"/>
                <w:szCs w:val="19"/>
              </w:rPr>
            </w:pPr>
          </w:p>
        </w:tc>
        <w:tc>
          <w:tcPr>
            <w:tcW w:w="227" w:type="dxa"/>
            <w:tcBorders>
              <w:top w:val="single" w:sz="4" w:space="0" w:color="auto"/>
              <w:left w:val="single" w:sz="4" w:space="0" w:color="auto"/>
              <w:bottom w:val="single" w:sz="4" w:space="0" w:color="auto"/>
              <w:right w:val="single" w:sz="4" w:space="0" w:color="auto"/>
            </w:tcBorders>
            <w:vAlign w:val="center"/>
          </w:tcPr>
          <w:p w14:paraId="7B357F71" w14:textId="77777777" w:rsidR="00214952" w:rsidRDefault="00214952" w:rsidP="003E0340">
            <w:pPr>
              <w:pStyle w:val="aa"/>
              <w:ind w:left="-142" w:right="-285"/>
              <w:jc w:val="center"/>
              <w:rPr>
                <w:sz w:val="19"/>
                <w:szCs w:val="19"/>
              </w:rPr>
            </w:pPr>
          </w:p>
        </w:tc>
        <w:tc>
          <w:tcPr>
            <w:tcW w:w="227" w:type="dxa"/>
            <w:tcBorders>
              <w:top w:val="single" w:sz="4" w:space="0" w:color="auto"/>
              <w:left w:val="single" w:sz="4" w:space="0" w:color="auto"/>
              <w:bottom w:val="single" w:sz="4" w:space="0" w:color="auto"/>
              <w:right w:val="single" w:sz="4" w:space="0" w:color="auto"/>
            </w:tcBorders>
            <w:vAlign w:val="center"/>
          </w:tcPr>
          <w:p w14:paraId="4E670DAF" w14:textId="77777777" w:rsidR="00214952" w:rsidRDefault="00214952" w:rsidP="003E0340">
            <w:pPr>
              <w:pStyle w:val="aa"/>
              <w:ind w:left="-142" w:right="-285"/>
              <w:jc w:val="center"/>
              <w:rPr>
                <w:sz w:val="19"/>
                <w:szCs w:val="19"/>
              </w:rPr>
            </w:pPr>
          </w:p>
        </w:tc>
        <w:tc>
          <w:tcPr>
            <w:tcW w:w="227" w:type="dxa"/>
            <w:tcBorders>
              <w:top w:val="single" w:sz="4" w:space="0" w:color="auto"/>
              <w:left w:val="single" w:sz="4" w:space="0" w:color="auto"/>
              <w:bottom w:val="single" w:sz="4" w:space="0" w:color="auto"/>
              <w:right w:val="single" w:sz="4" w:space="0" w:color="auto"/>
            </w:tcBorders>
            <w:vAlign w:val="center"/>
          </w:tcPr>
          <w:p w14:paraId="6284C152" w14:textId="77777777" w:rsidR="00214952" w:rsidRDefault="00214952" w:rsidP="003E0340">
            <w:pPr>
              <w:pStyle w:val="aa"/>
              <w:ind w:left="-142" w:right="-285"/>
              <w:jc w:val="center"/>
              <w:rPr>
                <w:sz w:val="19"/>
                <w:szCs w:val="19"/>
              </w:rPr>
            </w:pPr>
          </w:p>
        </w:tc>
      </w:tr>
      <w:tr w:rsidR="00214952" w14:paraId="1950DE13" w14:textId="77777777" w:rsidTr="003E0340">
        <w:trPr>
          <w:cantSplit/>
        </w:trPr>
        <w:tc>
          <w:tcPr>
            <w:tcW w:w="8533" w:type="dxa"/>
            <w:gridSpan w:val="5"/>
            <w:tcBorders>
              <w:top w:val="nil"/>
              <w:left w:val="nil"/>
              <w:bottom w:val="nil"/>
              <w:right w:val="nil"/>
            </w:tcBorders>
            <w:vAlign w:val="bottom"/>
          </w:tcPr>
          <w:p w14:paraId="0F641649" w14:textId="77777777" w:rsidR="00214952" w:rsidRDefault="00214952" w:rsidP="003E0340">
            <w:pPr>
              <w:pStyle w:val="aa"/>
              <w:ind w:left="-142" w:right="-285"/>
              <w:rPr>
                <w:sz w:val="14"/>
                <w:szCs w:val="14"/>
              </w:rPr>
            </w:pPr>
            <w:r>
              <w:rPr>
                <w:sz w:val="14"/>
                <w:szCs w:val="14"/>
              </w:rPr>
              <w:t>(патологические состояния, которые привели к возникновению вышеуказанной причины)</w:t>
            </w:r>
          </w:p>
        </w:tc>
        <w:tc>
          <w:tcPr>
            <w:tcW w:w="141" w:type="dxa"/>
            <w:tcBorders>
              <w:top w:val="nil"/>
              <w:left w:val="nil"/>
              <w:bottom w:val="nil"/>
              <w:right w:val="nil"/>
            </w:tcBorders>
            <w:vAlign w:val="bottom"/>
          </w:tcPr>
          <w:p w14:paraId="0DB7ABAA" w14:textId="77777777" w:rsidR="00214952" w:rsidRDefault="00214952" w:rsidP="003E0340">
            <w:pPr>
              <w:pStyle w:val="aa"/>
              <w:ind w:left="-142" w:right="-285"/>
              <w:rPr>
                <w:sz w:val="14"/>
                <w:szCs w:val="14"/>
              </w:rPr>
            </w:pPr>
          </w:p>
        </w:tc>
        <w:tc>
          <w:tcPr>
            <w:tcW w:w="226" w:type="dxa"/>
            <w:tcBorders>
              <w:top w:val="nil"/>
              <w:left w:val="nil"/>
              <w:bottom w:val="nil"/>
              <w:right w:val="nil"/>
            </w:tcBorders>
            <w:vAlign w:val="bottom"/>
          </w:tcPr>
          <w:p w14:paraId="5A4154A0"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17585CFD"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33F407BD"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33D9AF7C"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412DE903" w14:textId="77777777" w:rsidR="00214952" w:rsidRDefault="00214952" w:rsidP="003E0340">
            <w:pPr>
              <w:pStyle w:val="aa"/>
              <w:ind w:left="-142" w:right="-285"/>
              <w:rPr>
                <w:sz w:val="14"/>
                <w:szCs w:val="14"/>
              </w:rPr>
            </w:pPr>
          </w:p>
        </w:tc>
      </w:tr>
      <w:tr w:rsidR="00214952" w14:paraId="42B90CFB" w14:textId="77777777" w:rsidTr="003E0340">
        <w:trPr>
          <w:cantSplit/>
        </w:trPr>
        <w:tc>
          <w:tcPr>
            <w:tcW w:w="737" w:type="dxa"/>
            <w:tcBorders>
              <w:top w:val="nil"/>
              <w:left w:val="nil"/>
              <w:bottom w:val="nil"/>
              <w:right w:val="nil"/>
            </w:tcBorders>
            <w:vAlign w:val="bottom"/>
          </w:tcPr>
          <w:p w14:paraId="4E644B67" w14:textId="77777777" w:rsidR="00214952" w:rsidRDefault="00214952" w:rsidP="003E0340">
            <w:pPr>
              <w:pStyle w:val="aa"/>
              <w:ind w:right="-285"/>
              <w:rPr>
                <w:sz w:val="19"/>
                <w:szCs w:val="19"/>
              </w:rPr>
            </w:pPr>
            <w:r>
              <w:rPr>
                <w:sz w:val="19"/>
                <w:szCs w:val="19"/>
              </w:rPr>
              <w:t>в)</w:t>
            </w:r>
          </w:p>
        </w:tc>
        <w:tc>
          <w:tcPr>
            <w:tcW w:w="5811" w:type="dxa"/>
            <w:gridSpan w:val="2"/>
            <w:tcBorders>
              <w:top w:val="nil"/>
              <w:left w:val="nil"/>
              <w:bottom w:val="single" w:sz="4" w:space="0" w:color="auto"/>
              <w:right w:val="nil"/>
            </w:tcBorders>
            <w:vAlign w:val="bottom"/>
          </w:tcPr>
          <w:p w14:paraId="78AD99B6" w14:textId="77777777" w:rsidR="00214952" w:rsidRDefault="00214952" w:rsidP="003E0340">
            <w:pPr>
              <w:pStyle w:val="aa"/>
              <w:ind w:left="-142" w:right="-285"/>
              <w:rPr>
                <w:sz w:val="19"/>
                <w:szCs w:val="19"/>
              </w:rPr>
            </w:pPr>
          </w:p>
        </w:tc>
        <w:tc>
          <w:tcPr>
            <w:tcW w:w="1985" w:type="dxa"/>
            <w:gridSpan w:val="2"/>
            <w:tcBorders>
              <w:top w:val="nil"/>
              <w:left w:val="nil"/>
              <w:bottom w:val="nil"/>
              <w:right w:val="nil"/>
            </w:tcBorders>
            <w:vAlign w:val="bottom"/>
          </w:tcPr>
          <w:p w14:paraId="36EEDF84"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0501A34C" w14:textId="77777777" w:rsidR="00214952" w:rsidRDefault="00214952" w:rsidP="003E0340">
            <w:pPr>
              <w:pStyle w:val="aa"/>
              <w:ind w:left="-142" w:right="-285"/>
              <w:rPr>
                <w:sz w:val="19"/>
                <w:szCs w:val="19"/>
              </w:rPr>
            </w:pPr>
          </w:p>
        </w:tc>
        <w:tc>
          <w:tcPr>
            <w:tcW w:w="226" w:type="dxa"/>
            <w:tcBorders>
              <w:top w:val="nil"/>
              <w:left w:val="single" w:sz="4" w:space="0" w:color="auto"/>
              <w:bottom w:val="single" w:sz="4" w:space="0" w:color="auto"/>
              <w:right w:val="single" w:sz="4" w:space="0" w:color="auto"/>
            </w:tcBorders>
            <w:vAlign w:val="center"/>
          </w:tcPr>
          <w:p w14:paraId="2AE25402"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47BD8972"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4D4EC782"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6248B20C"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19E35ED0" w14:textId="77777777" w:rsidR="00214952" w:rsidRDefault="00214952" w:rsidP="003E0340">
            <w:pPr>
              <w:pStyle w:val="aa"/>
              <w:ind w:left="-142" w:right="-285"/>
              <w:jc w:val="center"/>
              <w:rPr>
                <w:sz w:val="19"/>
                <w:szCs w:val="19"/>
              </w:rPr>
            </w:pPr>
          </w:p>
        </w:tc>
      </w:tr>
      <w:tr w:rsidR="00214952" w14:paraId="1ADD14F8" w14:textId="77777777" w:rsidTr="003E0340">
        <w:trPr>
          <w:cantSplit/>
        </w:trPr>
        <w:tc>
          <w:tcPr>
            <w:tcW w:w="8533" w:type="dxa"/>
            <w:gridSpan w:val="5"/>
            <w:tcBorders>
              <w:top w:val="nil"/>
              <w:left w:val="nil"/>
              <w:bottom w:val="nil"/>
              <w:right w:val="nil"/>
            </w:tcBorders>
            <w:vAlign w:val="bottom"/>
          </w:tcPr>
          <w:p w14:paraId="5033D498" w14:textId="77777777" w:rsidR="00214952" w:rsidRDefault="00214952" w:rsidP="003E0340">
            <w:pPr>
              <w:pStyle w:val="aa"/>
              <w:ind w:left="-142" w:right="-285"/>
              <w:rPr>
                <w:sz w:val="14"/>
                <w:szCs w:val="14"/>
              </w:rPr>
            </w:pPr>
            <w:r>
              <w:rPr>
                <w:sz w:val="14"/>
                <w:szCs w:val="14"/>
              </w:rPr>
              <w:t>(основная причина смерти указывается последней)</w:t>
            </w:r>
          </w:p>
        </w:tc>
        <w:tc>
          <w:tcPr>
            <w:tcW w:w="141" w:type="dxa"/>
            <w:tcBorders>
              <w:top w:val="nil"/>
              <w:left w:val="nil"/>
              <w:bottom w:val="nil"/>
              <w:right w:val="nil"/>
            </w:tcBorders>
            <w:vAlign w:val="bottom"/>
          </w:tcPr>
          <w:p w14:paraId="6F6FBC22" w14:textId="77777777" w:rsidR="00214952" w:rsidRDefault="00214952" w:rsidP="003E0340">
            <w:pPr>
              <w:pStyle w:val="aa"/>
              <w:ind w:left="-142" w:right="-285"/>
              <w:rPr>
                <w:sz w:val="14"/>
                <w:szCs w:val="14"/>
              </w:rPr>
            </w:pPr>
          </w:p>
        </w:tc>
        <w:tc>
          <w:tcPr>
            <w:tcW w:w="226" w:type="dxa"/>
            <w:tcBorders>
              <w:top w:val="nil"/>
              <w:left w:val="nil"/>
              <w:bottom w:val="nil"/>
              <w:right w:val="nil"/>
            </w:tcBorders>
            <w:vAlign w:val="bottom"/>
          </w:tcPr>
          <w:p w14:paraId="2C915A4A"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5F419F20"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73826B15"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6D530A60"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25C1E78F" w14:textId="77777777" w:rsidR="00214952" w:rsidRDefault="00214952" w:rsidP="003E0340">
            <w:pPr>
              <w:pStyle w:val="aa"/>
              <w:ind w:left="-142" w:right="-285"/>
              <w:rPr>
                <w:sz w:val="14"/>
                <w:szCs w:val="14"/>
              </w:rPr>
            </w:pPr>
          </w:p>
        </w:tc>
      </w:tr>
      <w:tr w:rsidR="00214952" w14:paraId="77FACD72" w14:textId="77777777" w:rsidTr="003E0340">
        <w:trPr>
          <w:cantSplit/>
        </w:trPr>
        <w:tc>
          <w:tcPr>
            <w:tcW w:w="737" w:type="dxa"/>
            <w:tcBorders>
              <w:top w:val="nil"/>
              <w:left w:val="nil"/>
              <w:bottom w:val="nil"/>
              <w:right w:val="nil"/>
            </w:tcBorders>
            <w:vAlign w:val="bottom"/>
          </w:tcPr>
          <w:p w14:paraId="2E7A3487" w14:textId="77777777" w:rsidR="00214952" w:rsidRDefault="00214952" w:rsidP="003E0340">
            <w:pPr>
              <w:pStyle w:val="aa"/>
              <w:ind w:right="-285"/>
              <w:rPr>
                <w:sz w:val="19"/>
                <w:szCs w:val="19"/>
              </w:rPr>
            </w:pPr>
            <w:r>
              <w:rPr>
                <w:sz w:val="19"/>
                <w:szCs w:val="19"/>
              </w:rPr>
              <w:t>г)</w:t>
            </w:r>
          </w:p>
        </w:tc>
        <w:tc>
          <w:tcPr>
            <w:tcW w:w="5811" w:type="dxa"/>
            <w:gridSpan w:val="2"/>
            <w:tcBorders>
              <w:top w:val="nil"/>
              <w:left w:val="nil"/>
              <w:bottom w:val="single" w:sz="4" w:space="0" w:color="auto"/>
              <w:right w:val="nil"/>
            </w:tcBorders>
            <w:vAlign w:val="bottom"/>
          </w:tcPr>
          <w:p w14:paraId="213DEEFE" w14:textId="77777777" w:rsidR="00214952" w:rsidRDefault="00214952" w:rsidP="003E0340">
            <w:pPr>
              <w:pStyle w:val="aa"/>
              <w:ind w:left="-142" w:right="-285"/>
              <w:rPr>
                <w:sz w:val="19"/>
                <w:szCs w:val="19"/>
              </w:rPr>
            </w:pPr>
          </w:p>
        </w:tc>
        <w:tc>
          <w:tcPr>
            <w:tcW w:w="1985" w:type="dxa"/>
            <w:gridSpan w:val="2"/>
            <w:tcBorders>
              <w:top w:val="nil"/>
              <w:left w:val="nil"/>
              <w:bottom w:val="nil"/>
              <w:right w:val="nil"/>
            </w:tcBorders>
            <w:vAlign w:val="bottom"/>
          </w:tcPr>
          <w:p w14:paraId="600658D8"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6E8B36C0" w14:textId="77777777" w:rsidR="00214952" w:rsidRDefault="00214952" w:rsidP="003E0340">
            <w:pPr>
              <w:pStyle w:val="aa"/>
              <w:ind w:left="-142" w:right="-285"/>
              <w:rPr>
                <w:sz w:val="19"/>
                <w:szCs w:val="19"/>
              </w:rPr>
            </w:pPr>
          </w:p>
        </w:tc>
        <w:tc>
          <w:tcPr>
            <w:tcW w:w="226" w:type="dxa"/>
            <w:tcBorders>
              <w:top w:val="nil"/>
              <w:left w:val="single" w:sz="4" w:space="0" w:color="auto"/>
              <w:bottom w:val="single" w:sz="4" w:space="0" w:color="auto"/>
              <w:right w:val="single" w:sz="4" w:space="0" w:color="auto"/>
            </w:tcBorders>
            <w:vAlign w:val="center"/>
          </w:tcPr>
          <w:p w14:paraId="6DC04D3F"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05606081"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5D62D6A8"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33D1C1CD"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110495FD" w14:textId="77777777" w:rsidR="00214952" w:rsidRDefault="00214952" w:rsidP="003E0340">
            <w:pPr>
              <w:pStyle w:val="aa"/>
              <w:ind w:left="-142" w:right="-285"/>
              <w:jc w:val="center"/>
              <w:rPr>
                <w:sz w:val="19"/>
                <w:szCs w:val="19"/>
              </w:rPr>
            </w:pPr>
          </w:p>
        </w:tc>
      </w:tr>
      <w:tr w:rsidR="00214952" w14:paraId="0536791D" w14:textId="77777777" w:rsidTr="003E0340">
        <w:trPr>
          <w:cantSplit/>
        </w:trPr>
        <w:tc>
          <w:tcPr>
            <w:tcW w:w="8533" w:type="dxa"/>
            <w:gridSpan w:val="5"/>
            <w:tcBorders>
              <w:top w:val="nil"/>
              <w:left w:val="nil"/>
              <w:bottom w:val="nil"/>
              <w:right w:val="nil"/>
            </w:tcBorders>
            <w:vAlign w:val="bottom"/>
          </w:tcPr>
          <w:p w14:paraId="6BA873A4" w14:textId="77777777" w:rsidR="00214952" w:rsidRDefault="00214952" w:rsidP="003E0340">
            <w:pPr>
              <w:pStyle w:val="aa"/>
              <w:ind w:left="-142" w:right="-285"/>
              <w:rPr>
                <w:sz w:val="14"/>
                <w:szCs w:val="14"/>
              </w:rPr>
            </w:pPr>
            <w:r>
              <w:rPr>
                <w:sz w:val="14"/>
                <w:szCs w:val="14"/>
              </w:rPr>
              <w:t>(внешние причины при травмах и отравлениях)</w:t>
            </w:r>
          </w:p>
        </w:tc>
        <w:tc>
          <w:tcPr>
            <w:tcW w:w="141" w:type="dxa"/>
            <w:tcBorders>
              <w:top w:val="nil"/>
              <w:left w:val="nil"/>
              <w:bottom w:val="nil"/>
              <w:right w:val="nil"/>
            </w:tcBorders>
            <w:vAlign w:val="bottom"/>
          </w:tcPr>
          <w:p w14:paraId="386943B4" w14:textId="77777777" w:rsidR="00214952" w:rsidRDefault="00214952" w:rsidP="003E0340">
            <w:pPr>
              <w:pStyle w:val="aa"/>
              <w:ind w:left="-142" w:right="-285"/>
              <w:rPr>
                <w:sz w:val="14"/>
                <w:szCs w:val="14"/>
              </w:rPr>
            </w:pPr>
          </w:p>
        </w:tc>
        <w:tc>
          <w:tcPr>
            <w:tcW w:w="226" w:type="dxa"/>
            <w:tcBorders>
              <w:top w:val="nil"/>
              <w:left w:val="nil"/>
              <w:bottom w:val="nil"/>
              <w:right w:val="nil"/>
            </w:tcBorders>
            <w:vAlign w:val="bottom"/>
          </w:tcPr>
          <w:p w14:paraId="3957243C"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5F15F573"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68762CF1"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18A71689" w14:textId="77777777" w:rsidR="00214952" w:rsidRDefault="00214952" w:rsidP="003E0340">
            <w:pPr>
              <w:pStyle w:val="aa"/>
              <w:ind w:left="-142" w:right="-285"/>
              <w:rPr>
                <w:sz w:val="14"/>
                <w:szCs w:val="14"/>
              </w:rPr>
            </w:pPr>
          </w:p>
        </w:tc>
        <w:tc>
          <w:tcPr>
            <w:tcW w:w="227" w:type="dxa"/>
            <w:tcBorders>
              <w:top w:val="nil"/>
              <w:left w:val="nil"/>
              <w:bottom w:val="nil"/>
              <w:right w:val="nil"/>
            </w:tcBorders>
            <w:vAlign w:val="bottom"/>
          </w:tcPr>
          <w:p w14:paraId="5D183858" w14:textId="77777777" w:rsidR="00214952" w:rsidRDefault="00214952" w:rsidP="003E0340">
            <w:pPr>
              <w:pStyle w:val="aa"/>
              <w:ind w:left="-142" w:right="-285"/>
              <w:rPr>
                <w:sz w:val="14"/>
                <w:szCs w:val="14"/>
              </w:rPr>
            </w:pPr>
          </w:p>
        </w:tc>
      </w:tr>
      <w:tr w:rsidR="00214952" w14:paraId="42971ABC" w14:textId="77777777" w:rsidTr="003E0340">
        <w:trPr>
          <w:cantSplit/>
        </w:trPr>
        <w:tc>
          <w:tcPr>
            <w:tcW w:w="8533" w:type="dxa"/>
            <w:gridSpan w:val="5"/>
            <w:tcBorders>
              <w:top w:val="nil"/>
              <w:left w:val="nil"/>
              <w:bottom w:val="nil"/>
              <w:right w:val="nil"/>
            </w:tcBorders>
            <w:vAlign w:val="bottom"/>
          </w:tcPr>
          <w:p w14:paraId="15D10BA7" w14:textId="77777777" w:rsidR="00214952" w:rsidRDefault="00214952" w:rsidP="003E0340">
            <w:pPr>
              <w:pStyle w:val="aa"/>
              <w:ind w:right="-285"/>
              <w:rPr>
                <w:sz w:val="19"/>
                <w:szCs w:val="19"/>
              </w:rPr>
            </w:pPr>
            <w:r>
              <w:rPr>
                <w:sz w:val="19"/>
                <w:szCs w:val="19"/>
                <w:lang w:val="en-US"/>
              </w:rPr>
              <w:t>II</w:t>
            </w:r>
            <w:r>
              <w:rPr>
                <w:sz w:val="19"/>
                <w:szCs w:val="19"/>
              </w:rPr>
              <w:t>. Прочие важные состояния, способствовавшие смерти, но не связанные с болезнью или пато-</w:t>
            </w:r>
          </w:p>
        </w:tc>
        <w:tc>
          <w:tcPr>
            <w:tcW w:w="141" w:type="dxa"/>
            <w:tcBorders>
              <w:top w:val="nil"/>
              <w:left w:val="nil"/>
              <w:bottom w:val="nil"/>
              <w:right w:val="nil"/>
            </w:tcBorders>
            <w:vAlign w:val="bottom"/>
          </w:tcPr>
          <w:p w14:paraId="0FB8CF67" w14:textId="77777777" w:rsidR="00214952" w:rsidRDefault="00214952" w:rsidP="003E0340">
            <w:pPr>
              <w:pStyle w:val="aa"/>
              <w:ind w:left="-142" w:right="-285"/>
              <w:rPr>
                <w:sz w:val="19"/>
                <w:szCs w:val="19"/>
              </w:rPr>
            </w:pPr>
          </w:p>
        </w:tc>
        <w:tc>
          <w:tcPr>
            <w:tcW w:w="226" w:type="dxa"/>
            <w:tcBorders>
              <w:top w:val="nil"/>
              <w:left w:val="nil"/>
              <w:bottom w:val="nil"/>
              <w:right w:val="nil"/>
            </w:tcBorders>
            <w:vAlign w:val="center"/>
          </w:tcPr>
          <w:p w14:paraId="3FF94BB4" w14:textId="77777777" w:rsidR="00214952" w:rsidRDefault="00214952" w:rsidP="003E0340">
            <w:pPr>
              <w:pStyle w:val="aa"/>
              <w:ind w:left="-142" w:right="-285"/>
              <w:jc w:val="center"/>
              <w:rPr>
                <w:sz w:val="19"/>
                <w:szCs w:val="19"/>
              </w:rPr>
            </w:pPr>
          </w:p>
        </w:tc>
        <w:tc>
          <w:tcPr>
            <w:tcW w:w="227" w:type="dxa"/>
            <w:tcBorders>
              <w:top w:val="nil"/>
              <w:left w:val="nil"/>
              <w:bottom w:val="nil"/>
              <w:right w:val="nil"/>
            </w:tcBorders>
            <w:vAlign w:val="center"/>
          </w:tcPr>
          <w:p w14:paraId="59DA1573" w14:textId="77777777" w:rsidR="00214952" w:rsidRDefault="00214952" w:rsidP="003E0340">
            <w:pPr>
              <w:pStyle w:val="aa"/>
              <w:ind w:left="-142" w:right="-285"/>
              <w:jc w:val="center"/>
              <w:rPr>
                <w:sz w:val="19"/>
                <w:szCs w:val="19"/>
              </w:rPr>
            </w:pPr>
          </w:p>
        </w:tc>
        <w:tc>
          <w:tcPr>
            <w:tcW w:w="227" w:type="dxa"/>
            <w:tcBorders>
              <w:top w:val="nil"/>
              <w:left w:val="nil"/>
              <w:bottom w:val="nil"/>
              <w:right w:val="nil"/>
            </w:tcBorders>
            <w:vAlign w:val="center"/>
          </w:tcPr>
          <w:p w14:paraId="1E75CD8C" w14:textId="77777777" w:rsidR="00214952" w:rsidRDefault="00214952" w:rsidP="003E0340">
            <w:pPr>
              <w:pStyle w:val="aa"/>
              <w:ind w:left="-142" w:right="-285"/>
              <w:jc w:val="center"/>
              <w:rPr>
                <w:sz w:val="19"/>
                <w:szCs w:val="19"/>
              </w:rPr>
            </w:pPr>
          </w:p>
        </w:tc>
        <w:tc>
          <w:tcPr>
            <w:tcW w:w="227" w:type="dxa"/>
            <w:tcBorders>
              <w:top w:val="nil"/>
              <w:left w:val="nil"/>
              <w:bottom w:val="nil"/>
              <w:right w:val="nil"/>
            </w:tcBorders>
            <w:vAlign w:val="center"/>
          </w:tcPr>
          <w:p w14:paraId="285B3580" w14:textId="77777777" w:rsidR="00214952" w:rsidRDefault="00214952" w:rsidP="003E0340">
            <w:pPr>
              <w:pStyle w:val="aa"/>
              <w:ind w:left="-142" w:right="-285"/>
              <w:jc w:val="center"/>
              <w:rPr>
                <w:sz w:val="19"/>
                <w:szCs w:val="19"/>
              </w:rPr>
            </w:pPr>
          </w:p>
        </w:tc>
        <w:tc>
          <w:tcPr>
            <w:tcW w:w="227" w:type="dxa"/>
            <w:tcBorders>
              <w:top w:val="nil"/>
              <w:left w:val="nil"/>
              <w:bottom w:val="nil"/>
              <w:right w:val="nil"/>
            </w:tcBorders>
            <w:vAlign w:val="center"/>
          </w:tcPr>
          <w:p w14:paraId="4E202779" w14:textId="77777777" w:rsidR="00214952" w:rsidRDefault="00214952" w:rsidP="003E0340">
            <w:pPr>
              <w:pStyle w:val="aa"/>
              <w:ind w:left="-142" w:right="-285"/>
              <w:jc w:val="center"/>
              <w:rPr>
                <w:sz w:val="19"/>
                <w:szCs w:val="19"/>
              </w:rPr>
            </w:pPr>
          </w:p>
        </w:tc>
      </w:tr>
      <w:tr w:rsidR="00214952" w14:paraId="50CF0CC5" w14:textId="77777777" w:rsidTr="003E0340">
        <w:trPr>
          <w:cantSplit/>
        </w:trPr>
        <w:tc>
          <w:tcPr>
            <w:tcW w:w="3855" w:type="dxa"/>
            <w:gridSpan w:val="2"/>
            <w:tcBorders>
              <w:top w:val="nil"/>
              <w:left w:val="nil"/>
              <w:bottom w:val="nil"/>
              <w:right w:val="nil"/>
            </w:tcBorders>
            <w:vAlign w:val="bottom"/>
          </w:tcPr>
          <w:p w14:paraId="39E9669A" w14:textId="77777777" w:rsidR="00214952" w:rsidRDefault="00214952" w:rsidP="003E0340">
            <w:pPr>
              <w:pStyle w:val="aa"/>
              <w:ind w:left="-142" w:right="-285"/>
              <w:rPr>
                <w:sz w:val="19"/>
                <w:szCs w:val="19"/>
              </w:rPr>
            </w:pPr>
            <w:r>
              <w:rPr>
                <w:sz w:val="19"/>
                <w:szCs w:val="19"/>
              </w:rPr>
              <w:t>логическим состоянием, приведшим к ней</w:t>
            </w:r>
          </w:p>
        </w:tc>
        <w:tc>
          <w:tcPr>
            <w:tcW w:w="3969" w:type="dxa"/>
            <w:gridSpan w:val="2"/>
            <w:tcBorders>
              <w:top w:val="nil"/>
              <w:left w:val="nil"/>
              <w:bottom w:val="single" w:sz="4" w:space="0" w:color="auto"/>
              <w:right w:val="nil"/>
            </w:tcBorders>
            <w:vAlign w:val="bottom"/>
          </w:tcPr>
          <w:p w14:paraId="4A1206A6" w14:textId="77777777" w:rsidR="00214952" w:rsidRDefault="00214952" w:rsidP="003E0340">
            <w:pPr>
              <w:pStyle w:val="aa"/>
              <w:ind w:left="-142" w:right="-285"/>
              <w:rPr>
                <w:sz w:val="19"/>
                <w:szCs w:val="19"/>
              </w:rPr>
            </w:pPr>
          </w:p>
        </w:tc>
        <w:tc>
          <w:tcPr>
            <w:tcW w:w="709" w:type="dxa"/>
            <w:tcBorders>
              <w:top w:val="nil"/>
              <w:left w:val="nil"/>
              <w:bottom w:val="nil"/>
              <w:right w:val="nil"/>
            </w:tcBorders>
            <w:vAlign w:val="bottom"/>
          </w:tcPr>
          <w:p w14:paraId="3095ECF1"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02AF9CD7" w14:textId="77777777" w:rsidR="00214952" w:rsidRDefault="00214952" w:rsidP="003E0340">
            <w:pPr>
              <w:pStyle w:val="aa"/>
              <w:ind w:left="-142" w:right="-285"/>
              <w:rPr>
                <w:sz w:val="19"/>
                <w:szCs w:val="19"/>
              </w:rPr>
            </w:pPr>
          </w:p>
        </w:tc>
        <w:tc>
          <w:tcPr>
            <w:tcW w:w="226" w:type="dxa"/>
            <w:tcBorders>
              <w:top w:val="nil"/>
              <w:left w:val="nil"/>
              <w:bottom w:val="nil"/>
              <w:right w:val="nil"/>
            </w:tcBorders>
            <w:vAlign w:val="bottom"/>
          </w:tcPr>
          <w:p w14:paraId="26209BEE" w14:textId="77777777" w:rsidR="00214952" w:rsidRDefault="00214952" w:rsidP="003E0340">
            <w:pPr>
              <w:pStyle w:val="aa"/>
              <w:ind w:left="-142" w:right="-285"/>
              <w:rPr>
                <w:sz w:val="19"/>
                <w:szCs w:val="19"/>
              </w:rPr>
            </w:pPr>
          </w:p>
        </w:tc>
        <w:tc>
          <w:tcPr>
            <w:tcW w:w="227" w:type="dxa"/>
            <w:tcBorders>
              <w:top w:val="nil"/>
              <w:left w:val="nil"/>
              <w:bottom w:val="nil"/>
              <w:right w:val="nil"/>
            </w:tcBorders>
            <w:vAlign w:val="bottom"/>
          </w:tcPr>
          <w:p w14:paraId="4C0AB94D" w14:textId="77777777" w:rsidR="00214952" w:rsidRDefault="00214952" w:rsidP="003E0340">
            <w:pPr>
              <w:pStyle w:val="aa"/>
              <w:ind w:left="-142" w:right="-285"/>
              <w:rPr>
                <w:sz w:val="19"/>
                <w:szCs w:val="19"/>
              </w:rPr>
            </w:pPr>
          </w:p>
        </w:tc>
        <w:tc>
          <w:tcPr>
            <w:tcW w:w="227" w:type="dxa"/>
            <w:tcBorders>
              <w:top w:val="nil"/>
              <w:left w:val="nil"/>
              <w:bottom w:val="nil"/>
              <w:right w:val="nil"/>
            </w:tcBorders>
            <w:vAlign w:val="bottom"/>
          </w:tcPr>
          <w:p w14:paraId="5273A686" w14:textId="77777777" w:rsidR="00214952" w:rsidRDefault="00214952" w:rsidP="003E0340">
            <w:pPr>
              <w:pStyle w:val="aa"/>
              <w:ind w:left="-142" w:right="-285"/>
              <w:rPr>
                <w:sz w:val="19"/>
                <w:szCs w:val="19"/>
              </w:rPr>
            </w:pPr>
          </w:p>
        </w:tc>
        <w:tc>
          <w:tcPr>
            <w:tcW w:w="227" w:type="dxa"/>
            <w:tcBorders>
              <w:top w:val="nil"/>
              <w:left w:val="nil"/>
              <w:bottom w:val="nil"/>
              <w:right w:val="nil"/>
            </w:tcBorders>
            <w:vAlign w:val="bottom"/>
          </w:tcPr>
          <w:p w14:paraId="39C83D92" w14:textId="77777777" w:rsidR="00214952" w:rsidRDefault="00214952" w:rsidP="003E0340">
            <w:pPr>
              <w:pStyle w:val="aa"/>
              <w:ind w:left="-142" w:right="-285"/>
              <w:rPr>
                <w:sz w:val="19"/>
                <w:szCs w:val="19"/>
              </w:rPr>
            </w:pPr>
          </w:p>
        </w:tc>
        <w:tc>
          <w:tcPr>
            <w:tcW w:w="227" w:type="dxa"/>
            <w:tcBorders>
              <w:top w:val="nil"/>
              <w:left w:val="nil"/>
              <w:bottom w:val="nil"/>
              <w:right w:val="nil"/>
            </w:tcBorders>
            <w:vAlign w:val="bottom"/>
          </w:tcPr>
          <w:p w14:paraId="51EECA2D" w14:textId="77777777" w:rsidR="00214952" w:rsidRDefault="00214952" w:rsidP="003E0340">
            <w:pPr>
              <w:pStyle w:val="aa"/>
              <w:ind w:left="-142" w:right="-285"/>
              <w:rPr>
                <w:sz w:val="19"/>
                <w:szCs w:val="19"/>
              </w:rPr>
            </w:pPr>
          </w:p>
        </w:tc>
      </w:tr>
      <w:tr w:rsidR="00214952" w14:paraId="58B91404" w14:textId="77777777" w:rsidTr="003E0340">
        <w:trPr>
          <w:cantSplit/>
        </w:trPr>
        <w:tc>
          <w:tcPr>
            <w:tcW w:w="7824" w:type="dxa"/>
            <w:gridSpan w:val="4"/>
            <w:tcBorders>
              <w:top w:val="nil"/>
              <w:left w:val="nil"/>
              <w:bottom w:val="single" w:sz="4" w:space="0" w:color="auto"/>
              <w:right w:val="nil"/>
            </w:tcBorders>
            <w:vAlign w:val="bottom"/>
          </w:tcPr>
          <w:p w14:paraId="3229B50A" w14:textId="77777777" w:rsidR="00214952" w:rsidRDefault="00214952" w:rsidP="003E0340">
            <w:pPr>
              <w:pStyle w:val="aa"/>
              <w:ind w:left="-142" w:right="-285"/>
              <w:rPr>
                <w:sz w:val="19"/>
                <w:szCs w:val="19"/>
              </w:rPr>
            </w:pPr>
          </w:p>
        </w:tc>
        <w:tc>
          <w:tcPr>
            <w:tcW w:w="709" w:type="dxa"/>
            <w:tcBorders>
              <w:top w:val="nil"/>
              <w:left w:val="nil"/>
              <w:bottom w:val="nil"/>
              <w:right w:val="nil"/>
            </w:tcBorders>
            <w:vAlign w:val="bottom"/>
          </w:tcPr>
          <w:p w14:paraId="05130173" w14:textId="77777777" w:rsidR="00214952" w:rsidRDefault="00214952" w:rsidP="003E0340">
            <w:pPr>
              <w:pStyle w:val="aa"/>
              <w:ind w:left="-142" w:right="-285"/>
              <w:rPr>
                <w:sz w:val="19"/>
                <w:szCs w:val="19"/>
              </w:rPr>
            </w:pPr>
          </w:p>
        </w:tc>
        <w:tc>
          <w:tcPr>
            <w:tcW w:w="141" w:type="dxa"/>
            <w:tcBorders>
              <w:top w:val="nil"/>
              <w:left w:val="nil"/>
              <w:bottom w:val="nil"/>
              <w:right w:val="nil"/>
            </w:tcBorders>
            <w:vAlign w:val="bottom"/>
          </w:tcPr>
          <w:p w14:paraId="452B50D3" w14:textId="77777777" w:rsidR="00214952" w:rsidRDefault="00214952" w:rsidP="003E0340">
            <w:pPr>
              <w:pStyle w:val="aa"/>
              <w:ind w:left="-142" w:right="-285"/>
              <w:rPr>
                <w:sz w:val="19"/>
                <w:szCs w:val="19"/>
              </w:rPr>
            </w:pPr>
          </w:p>
        </w:tc>
        <w:tc>
          <w:tcPr>
            <w:tcW w:w="226" w:type="dxa"/>
            <w:tcBorders>
              <w:top w:val="nil"/>
              <w:left w:val="single" w:sz="4" w:space="0" w:color="auto"/>
              <w:bottom w:val="single" w:sz="4" w:space="0" w:color="auto"/>
              <w:right w:val="single" w:sz="4" w:space="0" w:color="auto"/>
            </w:tcBorders>
            <w:vAlign w:val="center"/>
          </w:tcPr>
          <w:p w14:paraId="29C88366"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0C65A43E"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325A9D3D"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594F0846" w14:textId="77777777" w:rsidR="00214952" w:rsidRDefault="00214952" w:rsidP="003E0340">
            <w:pPr>
              <w:pStyle w:val="aa"/>
              <w:ind w:left="-142" w:right="-285"/>
              <w:jc w:val="center"/>
              <w:rPr>
                <w:sz w:val="19"/>
                <w:szCs w:val="19"/>
              </w:rPr>
            </w:pPr>
          </w:p>
        </w:tc>
        <w:tc>
          <w:tcPr>
            <w:tcW w:w="227" w:type="dxa"/>
            <w:tcBorders>
              <w:top w:val="nil"/>
              <w:left w:val="single" w:sz="4" w:space="0" w:color="auto"/>
              <w:bottom w:val="single" w:sz="4" w:space="0" w:color="auto"/>
              <w:right w:val="single" w:sz="4" w:space="0" w:color="auto"/>
            </w:tcBorders>
            <w:vAlign w:val="center"/>
          </w:tcPr>
          <w:p w14:paraId="47FD3A79" w14:textId="77777777" w:rsidR="00214952" w:rsidRDefault="00214952" w:rsidP="003E0340">
            <w:pPr>
              <w:pStyle w:val="aa"/>
              <w:ind w:left="-142" w:right="-285"/>
              <w:jc w:val="center"/>
              <w:rPr>
                <w:sz w:val="19"/>
                <w:szCs w:val="19"/>
              </w:rPr>
            </w:pPr>
          </w:p>
        </w:tc>
      </w:tr>
    </w:tbl>
    <w:p w14:paraId="4F41B20C" w14:textId="77777777" w:rsidR="00214952" w:rsidRDefault="00214952" w:rsidP="00214952">
      <w:pPr>
        <w:pStyle w:val="aa"/>
        <w:ind w:left="-142" w:right="-285"/>
        <w:rPr>
          <w:sz w:val="19"/>
          <w:szCs w:val="19"/>
        </w:rPr>
      </w:pPr>
      <w:r>
        <w:rPr>
          <w:sz w:val="19"/>
          <w:szCs w:val="19"/>
        </w:rPr>
        <w:t>19. В случае смерти женщины репродуктивного возраста:</w:t>
      </w:r>
    </w:p>
    <w:p w14:paraId="265852F9" w14:textId="77777777" w:rsidR="00214952" w:rsidRDefault="00214952" w:rsidP="00214952">
      <w:pPr>
        <w:pStyle w:val="aa"/>
        <w:ind w:left="-142" w:right="-285"/>
        <w:rPr>
          <w:sz w:val="19"/>
          <w:szCs w:val="19"/>
        </w:rPr>
      </w:pPr>
      <w:r>
        <w:rPr>
          <w:sz w:val="19"/>
          <w:szCs w:val="19"/>
        </w:rPr>
        <w:t>19.1. умерла беременной (независимо от продолжительности и локализации беременности),</w:t>
      </w:r>
    </w:p>
    <w:p w14:paraId="2573E16B" w14:textId="77777777" w:rsidR="00214952" w:rsidRDefault="00214952" w:rsidP="00214952">
      <w:pPr>
        <w:pStyle w:val="aa"/>
        <w:ind w:left="-142" w:right="-285"/>
        <w:rPr>
          <w:sz w:val="19"/>
          <w:szCs w:val="19"/>
        </w:rPr>
      </w:pPr>
      <w:r>
        <w:rPr>
          <w:sz w:val="19"/>
          <w:szCs w:val="19"/>
        </w:rPr>
        <w:t>19.2. в процессе родов (аборта),</w:t>
      </w:r>
    </w:p>
    <w:p w14:paraId="699B79DE" w14:textId="77777777" w:rsidR="00214952" w:rsidRDefault="00214952" w:rsidP="00214952">
      <w:pPr>
        <w:pStyle w:val="aa"/>
        <w:ind w:left="-142" w:right="-285"/>
        <w:rPr>
          <w:sz w:val="19"/>
          <w:szCs w:val="19"/>
        </w:rPr>
      </w:pPr>
      <w:r>
        <w:rPr>
          <w:sz w:val="19"/>
          <w:szCs w:val="19"/>
        </w:rPr>
        <w:t>19.3. в течение 42 дней после родов (аборта),</w:t>
      </w:r>
    </w:p>
    <w:p w14:paraId="0C9F3C1A" w14:textId="77777777" w:rsidR="00214952" w:rsidRDefault="00214952" w:rsidP="00214952">
      <w:pPr>
        <w:pStyle w:val="aa"/>
        <w:ind w:left="-142" w:right="-285"/>
        <w:rPr>
          <w:sz w:val="19"/>
          <w:szCs w:val="19"/>
        </w:rPr>
      </w:pPr>
      <w:r>
        <w:rPr>
          <w:sz w:val="19"/>
          <w:szCs w:val="19"/>
        </w:rPr>
        <w:t>19.4. в течение 43 – 365 дней после окончания беременности, родов</w:t>
      </w:r>
    </w:p>
    <w:p w14:paraId="53D16DFD" w14:textId="77777777" w:rsidR="00214952" w:rsidRDefault="00214952" w:rsidP="00214952">
      <w:pPr>
        <w:pStyle w:val="aa"/>
        <w:spacing w:after="20"/>
        <w:ind w:left="-142" w:right="-285"/>
        <w:rPr>
          <w:sz w:val="19"/>
          <w:szCs w:val="19"/>
        </w:rPr>
      </w:pPr>
    </w:p>
    <w:p w14:paraId="247553C3" w14:textId="77777777" w:rsidR="00214952" w:rsidRDefault="00214952" w:rsidP="00214952">
      <w:pPr>
        <w:pStyle w:val="aa"/>
        <w:pBdr>
          <w:top w:val="single" w:sz="4" w:space="1" w:color="auto"/>
        </w:pBdr>
        <w:ind w:left="-142" w:right="-285" w:hanging="993"/>
        <w:rPr>
          <w:sz w:val="2"/>
          <w:szCs w:val="2"/>
        </w:rPr>
      </w:pPr>
    </w:p>
    <w:p w14:paraId="441B12F1" w14:textId="77777777" w:rsidR="00214952" w:rsidRDefault="00214952" w:rsidP="00214952">
      <w:pPr>
        <w:pStyle w:val="aa"/>
        <w:tabs>
          <w:tab w:val="left" w:pos="4111"/>
        </w:tabs>
        <w:spacing w:before="360"/>
        <w:ind w:left="709" w:right="-285"/>
        <w:rPr>
          <w:sz w:val="19"/>
          <w:szCs w:val="19"/>
        </w:rPr>
      </w:pPr>
      <w:r>
        <w:rPr>
          <w:sz w:val="19"/>
          <w:szCs w:val="19"/>
        </w:rPr>
        <w:t>Печать</w:t>
      </w:r>
      <w:r>
        <w:rPr>
          <w:sz w:val="19"/>
          <w:szCs w:val="19"/>
        </w:rPr>
        <w:tab/>
        <w:t>Подпись выдавшего свидетельство о смерти</w:t>
      </w:r>
    </w:p>
    <w:p w14:paraId="5DB27CBE" w14:textId="77777777" w:rsidR="00214952" w:rsidRDefault="00214952" w:rsidP="00214952">
      <w:pPr>
        <w:pStyle w:val="aa"/>
        <w:ind w:left="709" w:right="-285" w:hanging="993"/>
        <w:rPr>
          <w:sz w:val="19"/>
          <w:szCs w:val="19"/>
        </w:rPr>
      </w:pPr>
      <w:r>
        <w:rPr>
          <w:sz w:val="19"/>
          <w:szCs w:val="19"/>
        </w:rPr>
        <w:t>учреждения здравоохранения</w:t>
      </w:r>
    </w:p>
    <w:p w14:paraId="23687305" w14:textId="77777777" w:rsidR="00214952" w:rsidRDefault="00214952" w:rsidP="00214952">
      <w:pPr>
        <w:pStyle w:val="aa"/>
        <w:spacing w:after="120"/>
        <w:ind w:left="709" w:right="-285" w:hanging="992"/>
        <w:rPr>
          <w:sz w:val="19"/>
          <w:szCs w:val="19"/>
        </w:rPr>
      </w:pPr>
      <w:r>
        <w:rPr>
          <w:sz w:val="19"/>
          <w:szCs w:val="19"/>
        </w:rPr>
        <w:t>или частнопрактикующего врача</w:t>
      </w:r>
    </w:p>
    <w:p w14:paraId="7911532A" w14:textId="77777777" w:rsidR="00214952" w:rsidRDefault="00214952" w:rsidP="00214952">
      <w:pPr>
        <w:pStyle w:val="aa"/>
        <w:pBdr>
          <w:top w:val="dashed" w:sz="4" w:space="1" w:color="auto"/>
          <w:bottom w:val="dashed" w:sz="4" w:space="1" w:color="auto"/>
        </w:pBdr>
        <w:ind w:left="-142" w:right="-285" w:hanging="993"/>
        <w:rPr>
          <w:sz w:val="2"/>
          <w:szCs w:val="2"/>
        </w:rPr>
      </w:pPr>
    </w:p>
    <w:p w14:paraId="28B075FC" w14:textId="77777777" w:rsidR="00214952" w:rsidRDefault="00214952" w:rsidP="00214952">
      <w:pPr>
        <w:pStyle w:val="aa"/>
        <w:spacing w:before="120"/>
        <w:ind w:left="-142" w:right="-285" w:hanging="992"/>
        <w:jc w:val="center"/>
        <w:rPr>
          <w:b/>
          <w:bCs/>
          <w:sz w:val="19"/>
          <w:szCs w:val="19"/>
        </w:rPr>
      </w:pPr>
      <w:r>
        <w:rPr>
          <w:b/>
          <w:bCs/>
          <w:sz w:val="19"/>
          <w:szCs w:val="19"/>
        </w:rPr>
        <w:t>Заполняется в органе ЗАГС</w:t>
      </w:r>
    </w:p>
    <w:p w14:paraId="14AB049D" w14:textId="77777777" w:rsidR="00214952" w:rsidRDefault="00214952" w:rsidP="00214952">
      <w:pPr>
        <w:pStyle w:val="aa"/>
        <w:ind w:left="-142" w:right="-285"/>
        <w:rPr>
          <w:sz w:val="19"/>
          <w:szCs w:val="19"/>
        </w:rPr>
      </w:pPr>
      <w:r>
        <w:rPr>
          <w:sz w:val="19"/>
          <w:szCs w:val="19"/>
        </w:rPr>
        <w:t>20. Свидетельство проверено в органе ЗАГС врачом, ответственным за правильность заполнения медицинских свидетельств о смерти.</w:t>
      </w:r>
    </w:p>
    <w:tbl>
      <w:tblPr>
        <w:tblW w:w="0" w:type="auto"/>
        <w:tblInd w:w="28" w:type="dxa"/>
        <w:tblLayout w:type="fixed"/>
        <w:tblCellMar>
          <w:left w:w="28" w:type="dxa"/>
          <w:right w:w="28" w:type="dxa"/>
        </w:tblCellMar>
        <w:tblLook w:val="0000" w:firstRow="0" w:lastRow="0" w:firstColumn="0" w:lastColumn="0" w:noHBand="0" w:noVBand="0"/>
      </w:tblPr>
      <w:tblGrid>
        <w:gridCol w:w="170"/>
        <w:gridCol w:w="426"/>
        <w:gridCol w:w="141"/>
        <w:gridCol w:w="1701"/>
        <w:gridCol w:w="256"/>
        <w:gridCol w:w="311"/>
        <w:gridCol w:w="1814"/>
        <w:gridCol w:w="1418"/>
      </w:tblGrid>
      <w:tr w:rsidR="00214952" w14:paraId="4EF1EFA1" w14:textId="77777777" w:rsidTr="003E0340">
        <w:tc>
          <w:tcPr>
            <w:tcW w:w="170" w:type="dxa"/>
            <w:tcBorders>
              <w:top w:val="nil"/>
              <w:left w:val="nil"/>
              <w:bottom w:val="nil"/>
              <w:right w:val="nil"/>
            </w:tcBorders>
            <w:vAlign w:val="bottom"/>
          </w:tcPr>
          <w:p w14:paraId="7FDCBA1F" w14:textId="77777777" w:rsidR="00214952" w:rsidRDefault="00214952" w:rsidP="003E0340">
            <w:pPr>
              <w:ind w:left="-142" w:right="-285"/>
              <w:rPr>
                <w:sz w:val="19"/>
                <w:szCs w:val="19"/>
              </w:rPr>
            </w:pPr>
            <w:r>
              <w:rPr>
                <w:rFonts w:ascii="Arial" w:hAnsi="Arial" w:cs="Arial"/>
                <w:snapToGrid w:val="0"/>
                <w:color w:val="000000"/>
              </w:rPr>
              <w:t>"</w:t>
            </w:r>
          </w:p>
        </w:tc>
        <w:tc>
          <w:tcPr>
            <w:tcW w:w="426" w:type="dxa"/>
            <w:tcBorders>
              <w:top w:val="nil"/>
              <w:left w:val="nil"/>
              <w:bottom w:val="single" w:sz="4" w:space="0" w:color="auto"/>
              <w:right w:val="nil"/>
            </w:tcBorders>
            <w:vAlign w:val="bottom"/>
          </w:tcPr>
          <w:p w14:paraId="51DD3537" w14:textId="77777777" w:rsidR="00214952" w:rsidRDefault="00214952" w:rsidP="003E0340">
            <w:pPr>
              <w:ind w:left="-142" w:right="-285"/>
              <w:jc w:val="center"/>
              <w:rPr>
                <w:sz w:val="19"/>
                <w:szCs w:val="19"/>
              </w:rPr>
            </w:pPr>
          </w:p>
        </w:tc>
        <w:tc>
          <w:tcPr>
            <w:tcW w:w="141" w:type="dxa"/>
            <w:tcBorders>
              <w:top w:val="nil"/>
              <w:left w:val="nil"/>
              <w:bottom w:val="nil"/>
              <w:right w:val="nil"/>
            </w:tcBorders>
            <w:vAlign w:val="bottom"/>
          </w:tcPr>
          <w:p w14:paraId="2E4F65DC" w14:textId="77777777" w:rsidR="00214952" w:rsidRDefault="00214952" w:rsidP="003E0340">
            <w:pPr>
              <w:ind w:left="-142" w:right="-285"/>
              <w:rPr>
                <w:sz w:val="19"/>
                <w:szCs w:val="19"/>
              </w:rPr>
            </w:pPr>
            <w:r>
              <w:rPr>
                <w:rFonts w:ascii="Arial" w:hAnsi="Arial" w:cs="Arial"/>
                <w:snapToGrid w:val="0"/>
                <w:color w:val="000000"/>
              </w:rPr>
              <w:t>"</w:t>
            </w:r>
          </w:p>
        </w:tc>
        <w:tc>
          <w:tcPr>
            <w:tcW w:w="1701" w:type="dxa"/>
            <w:tcBorders>
              <w:top w:val="nil"/>
              <w:left w:val="nil"/>
              <w:bottom w:val="single" w:sz="4" w:space="0" w:color="auto"/>
              <w:right w:val="nil"/>
            </w:tcBorders>
            <w:vAlign w:val="bottom"/>
          </w:tcPr>
          <w:p w14:paraId="37036B76" w14:textId="77777777" w:rsidR="00214952" w:rsidRDefault="00214952" w:rsidP="003E0340">
            <w:pPr>
              <w:ind w:left="-142" w:right="-285"/>
              <w:jc w:val="center"/>
              <w:rPr>
                <w:sz w:val="19"/>
                <w:szCs w:val="19"/>
              </w:rPr>
            </w:pPr>
          </w:p>
        </w:tc>
        <w:tc>
          <w:tcPr>
            <w:tcW w:w="256" w:type="dxa"/>
            <w:tcBorders>
              <w:top w:val="nil"/>
              <w:left w:val="nil"/>
              <w:bottom w:val="nil"/>
              <w:right w:val="nil"/>
            </w:tcBorders>
            <w:vAlign w:val="bottom"/>
          </w:tcPr>
          <w:p w14:paraId="193E4CBC" w14:textId="77777777" w:rsidR="00214952" w:rsidRDefault="00214952" w:rsidP="003E0340">
            <w:pPr>
              <w:ind w:left="-142" w:right="-285"/>
              <w:jc w:val="right"/>
              <w:rPr>
                <w:sz w:val="19"/>
                <w:szCs w:val="19"/>
              </w:rPr>
            </w:pPr>
            <w:r>
              <w:rPr>
                <w:sz w:val="19"/>
                <w:szCs w:val="19"/>
              </w:rPr>
              <w:t>20</w:t>
            </w:r>
          </w:p>
        </w:tc>
        <w:tc>
          <w:tcPr>
            <w:tcW w:w="311" w:type="dxa"/>
            <w:tcBorders>
              <w:top w:val="nil"/>
              <w:left w:val="nil"/>
              <w:bottom w:val="single" w:sz="4" w:space="0" w:color="auto"/>
              <w:right w:val="nil"/>
            </w:tcBorders>
            <w:vAlign w:val="bottom"/>
          </w:tcPr>
          <w:p w14:paraId="06128AFD" w14:textId="77777777" w:rsidR="00214952" w:rsidRDefault="00214952" w:rsidP="003E0340">
            <w:pPr>
              <w:ind w:left="-142" w:right="-285"/>
              <w:rPr>
                <w:sz w:val="19"/>
                <w:szCs w:val="19"/>
              </w:rPr>
            </w:pPr>
          </w:p>
        </w:tc>
        <w:tc>
          <w:tcPr>
            <w:tcW w:w="1814" w:type="dxa"/>
            <w:tcBorders>
              <w:top w:val="nil"/>
              <w:left w:val="nil"/>
              <w:bottom w:val="nil"/>
              <w:right w:val="nil"/>
            </w:tcBorders>
            <w:vAlign w:val="bottom"/>
          </w:tcPr>
          <w:p w14:paraId="106AB25A" w14:textId="77777777" w:rsidR="00214952" w:rsidRDefault="00214952" w:rsidP="003E0340">
            <w:pPr>
              <w:tabs>
                <w:tab w:val="left" w:pos="511"/>
              </w:tabs>
              <w:ind w:left="-142" w:right="-285"/>
              <w:rPr>
                <w:sz w:val="19"/>
                <w:szCs w:val="19"/>
              </w:rPr>
            </w:pPr>
            <w:r>
              <w:rPr>
                <w:sz w:val="19"/>
                <w:szCs w:val="19"/>
              </w:rPr>
              <w:t>г.</w:t>
            </w:r>
            <w:r>
              <w:rPr>
                <w:sz w:val="19"/>
                <w:szCs w:val="19"/>
              </w:rPr>
              <w:tab/>
              <w:t>Подпись врача</w:t>
            </w:r>
          </w:p>
        </w:tc>
        <w:tc>
          <w:tcPr>
            <w:tcW w:w="1418" w:type="dxa"/>
            <w:tcBorders>
              <w:top w:val="nil"/>
              <w:left w:val="nil"/>
              <w:bottom w:val="single" w:sz="4" w:space="0" w:color="auto"/>
              <w:right w:val="nil"/>
            </w:tcBorders>
            <w:vAlign w:val="bottom"/>
          </w:tcPr>
          <w:p w14:paraId="6848E123" w14:textId="77777777" w:rsidR="00214952" w:rsidRDefault="00214952" w:rsidP="003E0340">
            <w:pPr>
              <w:ind w:left="-142" w:right="-285"/>
              <w:rPr>
                <w:sz w:val="19"/>
                <w:szCs w:val="19"/>
              </w:rPr>
            </w:pPr>
          </w:p>
        </w:tc>
      </w:tr>
    </w:tbl>
    <w:p w14:paraId="3282CD41" w14:textId="77777777" w:rsidR="00214952" w:rsidRDefault="00214952" w:rsidP="00214952">
      <w:pPr>
        <w:pStyle w:val="aa"/>
        <w:spacing w:before="240"/>
        <w:ind w:left="-142" w:right="-285" w:hanging="142"/>
        <w:rPr>
          <w:sz w:val="19"/>
          <w:szCs w:val="19"/>
        </w:rPr>
      </w:pPr>
      <w:r>
        <w:rPr>
          <w:sz w:val="19"/>
          <w:szCs w:val="19"/>
        </w:rPr>
        <w:t>Печать органа ЗАГС</w:t>
      </w:r>
    </w:p>
    <w:p w14:paraId="5F090151" w14:textId="77777777" w:rsidR="00214952" w:rsidRDefault="00214952" w:rsidP="00214952">
      <w:pPr>
        <w:jc w:val="both"/>
        <w:rPr>
          <w:sz w:val="28"/>
          <w:szCs w:val="28"/>
        </w:rPr>
      </w:pPr>
    </w:p>
    <w:p w14:paraId="77845DEF" w14:textId="77777777" w:rsidR="00214952" w:rsidRDefault="00214952" w:rsidP="00214952">
      <w:pPr>
        <w:ind w:left="-142" w:right="-285"/>
        <w:jc w:val="right"/>
        <w:rPr>
          <w:sz w:val="26"/>
          <w:szCs w:val="26"/>
        </w:rPr>
      </w:pPr>
      <w:r>
        <w:rPr>
          <w:sz w:val="26"/>
          <w:szCs w:val="26"/>
        </w:rPr>
        <w:lastRenderedPageBreak/>
        <w:t>Приложение 4</w:t>
      </w:r>
    </w:p>
    <w:p w14:paraId="2C148E0A" w14:textId="77777777" w:rsidR="00214952" w:rsidRDefault="00214952" w:rsidP="00214952">
      <w:pPr>
        <w:spacing w:before="360"/>
        <w:ind w:left="-142" w:right="-285"/>
        <w:jc w:val="center"/>
        <w:rPr>
          <w:b/>
          <w:bCs/>
          <w:sz w:val="26"/>
          <w:szCs w:val="26"/>
        </w:rPr>
      </w:pPr>
      <w:r>
        <w:rPr>
          <w:b/>
          <w:bCs/>
          <w:sz w:val="26"/>
          <w:szCs w:val="26"/>
        </w:rPr>
        <w:t>ВЕТЕРИНАРНО-САНИТАРНАЯ КАРТОЧКА НА СКОТОМОГИЛЬНИК (БИОТЕРМИЧЕСКУЮ ЯМУ) №</w:t>
      </w:r>
    </w:p>
    <w:p w14:paraId="2B99E4FC" w14:textId="77777777" w:rsidR="00214952" w:rsidRDefault="00214952" w:rsidP="00214952">
      <w:pPr>
        <w:spacing w:before="240"/>
        <w:ind w:left="-142" w:right="-285" w:firstLine="567"/>
      </w:pPr>
      <w:r>
        <w:t xml:space="preserve">1. Местонахождение  </w:t>
      </w:r>
    </w:p>
    <w:p w14:paraId="49F258BC" w14:textId="77777777" w:rsidR="00214952" w:rsidRDefault="00214952" w:rsidP="00214952">
      <w:pPr>
        <w:pBdr>
          <w:top w:val="single" w:sz="4" w:space="1" w:color="auto"/>
        </w:pBdr>
        <w:ind w:left="-142" w:right="-285"/>
        <w:jc w:val="center"/>
        <w:rPr>
          <w:sz w:val="18"/>
          <w:szCs w:val="18"/>
        </w:rPr>
      </w:pPr>
      <w:r>
        <w:rPr>
          <w:sz w:val="18"/>
          <w:szCs w:val="18"/>
        </w:rPr>
        <w:t>(Республика в составе Российской Федерации, край,</w:t>
      </w:r>
    </w:p>
    <w:p w14:paraId="7142FF2F" w14:textId="77777777" w:rsidR="00214952" w:rsidRDefault="00214952" w:rsidP="00214952">
      <w:pPr>
        <w:ind w:left="-142" w:right="-285"/>
      </w:pPr>
    </w:p>
    <w:p w14:paraId="32449494" w14:textId="77777777" w:rsidR="00214952" w:rsidRDefault="00214952" w:rsidP="00214952">
      <w:pPr>
        <w:pBdr>
          <w:top w:val="single" w:sz="4" w:space="1" w:color="auto"/>
        </w:pBdr>
        <w:ind w:left="-142" w:right="-285"/>
        <w:jc w:val="center"/>
        <w:rPr>
          <w:sz w:val="18"/>
          <w:szCs w:val="18"/>
        </w:rPr>
      </w:pPr>
      <w:r>
        <w:rPr>
          <w:sz w:val="18"/>
          <w:szCs w:val="18"/>
        </w:rPr>
        <w:t>область, автономная область, автономный округ, район, населенный пункт)</w:t>
      </w:r>
    </w:p>
    <w:p w14:paraId="0C04B7D4" w14:textId="77777777" w:rsidR="00214952" w:rsidRDefault="00214952" w:rsidP="00214952">
      <w:pPr>
        <w:ind w:left="-142" w:right="-285"/>
      </w:pPr>
    </w:p>
    <w:p w14:paraId="2C0CED20" w14:textId="77777777" w:rsidR="00214952" w:rsidRDefault="00214952" w:rsidP="00214952">
      <w:pPr>
        <w:pBdr>
          <w:top w:val="single" w:sz="4" w:space="1" w:color="auto"/>
        </w:pBdr>
        <w:ind w:left="-142" w:right="-285"/>
        <w:rPr>
          <w:sz w:val="2"/>
          <w:szCs w:val="2"/>
        </w:rPr>
      </w:pPr>
    </w:p>
    <w:p w14:paraId="06F1A571" w14:textId="77777777" w:rsidR="00214952" w:rsidRDefault="00214952" w:rsidP="00214952">
      <w:pPr>
        <w:ind w:left="-142" w:right="-285" w:firstLine="567"/>
        <w:jc w:val="both"/>
      </w:pPr>
      <w:r>
        <w:t xml:space="preserve">2. Расположение скотомогильника (биотермической ямы) на местности (прилагается выкопировка из карты землепользования в масштабе не менее 1:5000 (в </w:t>
      </w:r>
      <w:smartTag w:uri="urn:schemas-microsoft-com:office:smarttags" w:element="metricconverter">
        <w:smartTagPr>
          <w:attr w:name="ProductID" w:val="1 см"/>
        </w:smartTagPr>
        <w:r>
          <w:t>1 см</w:t>
        </w:r>
      </w:smartTag>
      <w:r>
        <w:t xml:space="preserve"> </w:t>
      </w:r>
      <w:smartTag w:uri="urn:schemas-microsoft-com:office:smarttags" w:element="metricconverter">
        <w:smartTagPr>
          <w:attr w:name="ProductID" w:val="50 м"/>
        </w:smartTagPr>
        <w:r>
          <w:t>50 м</w:t>
        </w:r>
      </w:smartTag>
      <w:r>
        <w:t>), с привязкой к постоянному ориентиру (тригонометрическая вышка, дорога с твердым покрытием, линия электропередач и т.д.)).</w:t>
      </w:r>
    </w:p>
    <w:p w14:paraId="7F649818" w14:textId="77777777" w:rsidR="00214952" w:rsidRDefault="00214952" w:rsidP="00214952">
      <w:pPr>
        <w:tabs>
          <w:tab w:val="right" w:pos="9923"/>
        </w:tabs>
        <w:ind w:left="-142" w:right="-285" w:firstLine="567"/>
        <w:jc w:val="both"/>
      </w:pPr>
      <w:r>
        <w:t>3. Удаление от ближайшего населенного пункта и его наименование м;</w:t>
      </w:r>
    </w:p>
    <w:p w14:paraId="512BCBD3" w14:textId="77777777" w:rsidR="00214952" w:rsidRDefault="00214952" w:rsidP="00214952">
      <w:pPr>
        <w:pBdr>
          <w:top w:val="single" w:sz="4" w:space="1" w:color="auto"/>
        </w:pBdr>
        <w:ind w:left="-142" w:right="-285"/>
        <w:rPr>
          <w:sz w:val="2"/>
          <w:szCs w:val="2"/>
        </w:rPr>
      </w:pPr>
    </w:p>
    <w:tbl>
      <w:tblPr>
        <w:tblW w:w="9384" w:type="dxa"/>
        <w:tblLayout w:type="fixed"/>
        <w:tblCellMar>
          <w:left w:w="28" w:type="dxa"/>
          <w:right w:w="28" w:type="dxa"/>
        </w:tblCellMar>
        <w:tblLook w:val="0000" w:firstRow="0" w:lastRow="0" w:firstColumn="0" w:lastColumn="0" w:noHBand="0" w:noVBand="0"/>
      </w:tblPr>
      <w:tblGrid>
        <w:gridCol w:w="2722"/>
        <w:gridCol w:w="2313"/>
        <w:gridCol w:w="3782"/>
        <w:gridCol w:w="567"/>
      </w:tblGrid>
      <w:tr w:rsidR="00214952" w14:paraId="6838C138" w14:textId="77777777" w:rsidTr="003E0340">
        <w:tc>
          <w:tcPr>
            <w:tcW w:w="2722" w:type="dxa"/>
            <w:tcBorders>
              <w:top w:val="nil"/>
              <w:left w:val="nil"/>
              <w:bottom w:val="single" w:sz="4" w:space="0" w:color="auto"/>
              <w:right w:val="nil"/>
            </w:tcBorders>
            <w:vAlign w:val="bottom"/>
          </w:tcPr>
          <w:p w14:paraId="18374847" w14:textId="77777777" w:rsidR="00214952" w:rsidRDefault="00214952" w:rsidP="003E0340">
            <w:pPr>
              <w:ind w:left="-142" w:right="-285"/>
              <w:jc w:val="center"/>
            </w:pPr>
          </w:p>
        </w:tc>
        <w:tc>
          <w:tcPr>
            <w:tcW w:w="2313" w:type="dxa"/>
            <w:tcBorders>
              <w:top w:val="nil"/>
              <w:left w:val="nil"/>
              <w:bottom w:val="nil"/>
              <w:right w:val="nil"/>
            </w:tcBorders>
            <w:vAlign w:val="bottom"/>
          </w:tcPr>
          <w:p w14:paraId="1BDC917B" w14:textId="77777777" w:rsidR="00214952" w:rsidRDefault="00214952" w:rsidP="003E0340">
            <w:pPr>
              <w:ind w:left="113" w:right="-285"/>
            </w:pPr>
            <w:r>
              <w:t>фермы (комплекса)</w:t>
            </w:r>
          </w:p>
        </w:tc>
        <w:tc>
          <w:tcPr>
            <w:tcW w:w="3782" w:type="dxa"/>
            <w:tcBorders>
              <w:top w:val="nil"/>
              <w:left w:val="nil"/>
              <w:bottom w:val="single" w:sz="4" w:space="0" w:color="auto"/>
              <w:right w:val="nil"/>
            </w:tcBorders>
            <w:vAlign w:val="bottom"/>
          </w:tcPr>
          <w:p w14:paraId="77C5CC4F" w14:textId="77777777" w:rsidR="00214952" w:rsidRDefault="00214952" w:rsidP="003E0340">
            <w:pPr>
              <w:ind w:left="-142" w:right="-285"/>
              <w:jc w:val="center"/>
            </w:pPr>
          </w:p>
        </w:tc>
        <w:tc>
          <w:tcPr>
            <w:tcW w:w="567" w:type="dxa"/>
            <w:tcBorders>
              <w:top w:val="nil"/>
              <w:left w:val="nil"/>
              <w:bottom w:val="nil"/>
              <w:right w:val="nil"/>
            </w:tcBorders>
            <w:vAlign w:val="bottom"/>
          </w:tcPr>
          <w:p w14:paraId="7A3BEE7A" w14:textId="77777777" w:rsidR="00214952" w:rsidRDefault="00214952" w:rsidP="003E0340">
            <w:pPr>
              <w:ind w:left="-142" w:right="-285"/>
              <w:jc w:val="right"/>
            </w:pPr>
            <w:r>
              <w:t>м;</w:t>
            </w:r>
          </w:p>
        </w:tc>
      </w:tr>
      <w:tr w:rsidR="00214952" w14:paraId="3FE4FF0F" w14:textId="77777777" w:rsidTr="003E0340">
        <w:tc>
          <w:tcPr>
            <w:tcW w:w="2722" w:type="dxa"/>
            <w:tcBorders>
              <w:top w:val="nil"/>
              <w:left w:val="nil"/>
              <w:bottom w:val="single" w:sz="4" w:space="0" w:color="auto"/>
              <w:right w:val="nil"/>
            </w:tcBorders>
            <w:vAlign w:val="bottom"/>
          </w:tcPr>
          <w:p w14:paraId="645967C5" w14:textId="77777777" w:rsidR="00214952" w:rsidRDefault="00214952" w:rsidP="003E0340">
            <w:pPr>
              <w:ind w:left="-142" w:right="-285"/>
              <w:jc w:val="center"/>
            </w:pPr>
          </w:p>
        </w:tc>
        <w:tc>
          <w:tcPr>
            <w:tcW w:w="2313" w:type="dxa"/>
            <w:tcBorders>
              <w:top w:val="nil"/>
              <w:left w:val="nil"/>
              <w:bottom w:val="nil"/>
              <w:right w:val="nil"/>
            </w:tcBorders>
            <w:vAlign w:val="bottom"/>
          </w:tcPr>
          <w:p w14:paraId="54EED605" w14:textId="77777777" w:rsidR="00214952" w:rsidRDefault="00214952" w:rsidP="003E0340">
            <w:pPr>
              <w:ind w:left="113" w:right="-285"/>
            </w:pPr>
            <w:r>
              <w:t>пастбища</w:t>
            </w:r>
          </w:p>
        </w:tc>
        <w:tc>
          <w:tcPr>
            <w:tcW w:w="3782" w:type="dxa"/>
            <w:tcBorders>
              <w:top w:val="nil"/>
              <w:left w:val="nil"/>
              <w:bottom w:val="single" w:sz="4" w:space="0" w:color="auto"/>
              <w:right w:val="nil"/>
            </w:tcBorders>
            <w:vAlign w:val="bottom"/>
          </w:tcPr>
          <w:p w14:paraId="69955568" w14:textId="77777777" w:rsidR="00214952" w:rsidRDefault="00214952" w:rsidP="003E0340">
            <w:pPr>
              <w:ind w:left="-142" w:right="-285"/>
              <w:jc w:val="center"/>
            </w:pPr>
          </w:p>
        </w:tc>
        <w:tc>
          <w:tcPr>
            <w:tcW w:w="567" w:type="dxa"/>
            <w:tcBorders>
              <w:top w:val="nil"/>
              <w:left w:val="nil"/>
              <w:bottom w:val="nil"/>
              <w:right w:val="nil"/>
            </w:tcBorders>
            <w:vAlign w:val="bottom"/>
          </w:tcPr>
          <w:p w14:paraId="20FA5D96" w14:textId="77777777" w:rsidR="00214952" w:rsidRDefault="00214952" w:rsidP="003E0340">
            <w:pPr>
              <w:ind w:left="-142" w:right="-285"/>
              <w:jc w:val="right"/>
            </w:pPr>
            <w:r>
              <w:t>м;</w:t>
            </w:r>
          </w:p>
        </w:tc>
      </w:tr>
      <w:tr w:rsidR="00214952" w14:paraId="0966F27F" w14:textId="77777777" w:rsidTr="003E0340">
        <w:tc>
          <w:tcPr>
            <w:tcW w:w="2722" w:type="dxa"/>
            <w:tcBorders>
              <w:top w:val="nil"/>
              <w:left w:val="nil"/>
              <w:bottom w:val="single" w:sz="4" w:space="0" w:color="auto"/>
              <w:right w:val="nil"/>
            </w:tcBorders>
            <w:vAlign w:val="bottom"/>
          </w:tcPr>
          <w:p w14:paraId="4F19CBCC" w14:textId="77777777" w:rsidR="00214952" w:rsidRDefault="00214952" w:rsidP="003E0340">
            <w:pPr>
              <w:ind w:left="-142" w:right="-285"/>
              <w:jc w:val="center"/>
            </w:pPr>
          </w:p>
        </w:tc>
        <w:tc>
          <w:tcPr>
            <w:tcW w:w="2313" w:type="dxa"/>
            <w:tcBorders>
              <w:top w:val="nil"/>
              <w:left w:val="nil"/>
              <w:bottom w:val="nil"/>
              <w:right w:val="nil"/>
            </w:tcBorders>
            <w:vAlign w:val="bottom"/>
          </w:tcPr>
          <w:p w14:paraId="2BAC39C9" w14:textId="77777777" w:rsidR="00214952" w:rsidRDefault="00214952" w:rsidP="003E0340">
            <w:pPr>
              <w:ind w:left="113" w:right="-285"/>
            </w:pPr>
            <w:r>
              <w:t>водоема</w:t>
            </w:r>
          </w:p>
        </w:tc>
        <w:tc>
          <w:tcPr>
            <w:tcW w:w="3782" w:type="dxa"/>
            <w:tcBorders>
              <w:top w:val="nil"/>
              <w:left w:val="nil"/>
              <w:bottom w:val="single" w:sz="4" w:space="0" w:color="auto"/>
              <w:right w:val="nil"/>
            </w:tcBorders>
            <w:vAlign w:val="bottom"/>
          </w:tcPr>
          <w:p w14:paraId="0931A459" w14:textId="77777777" w:rsidR="00214952" w:rsidRDefault="00214952" w:rsidP="003E0340">
            <w:pPr>
              <w:ind w:left="-142" w:right="-285"/>
              <w:jc w:val="center"/>
            </w:pPr>
          </w:p>
        </w:tc>
        <w:tc>
          <w:tcPr>
            <w:tcW w:w="567" w:type="dxa"/>
            <w:tcBorders>
              <w:top w:val="nil"/>
              <w:left w:val="nil"/>
              <w:bottom w:val="nil"/>
              <w:right w:val="nil"/>
            </w:tcBorders>
            <w:vAlign w:val="bottom"/>
          </w:tcPr>
          <w:p w14:paraId="507A9304" w14:textId="77777777" w:rsidR="00214952" w:rsidRDefault="00214952" w:rsidP="003E0340">
            <w:pPr>
              <w:ind w:left="-142" w:right="-285"/>
              <w:jc w:val="right"/>
            </w:pPr>
            <w:r>
              <w:t>м;</w:t>
            </w:r>
          </w:p>
        </w:tc>
      </w:tr>
      <w:tr w:rsidR="00214952" w14:paraId="02F06F1E" w14:textId="77777777" w:rsidTr="003E0340">
        <w:trPr>
          <w:cantSplit/>
        </w:trPr>
        <w:tc>
          <w:tcPr>
            <w:tcW w:w="2722" w:type="dxa"/>
            <w:tcBorders>
              <w:top w:val="nil"/>
              <w:left w:val="nil"/>
              <w:bottom w:val="single" w:sz="4" w:space="0" w:color="auto"/>
              <w:right w:val="nil"/>
            </w:tcBorders>
            <w:vAlign w:val="bottom"/>
          </w:tcPr>
          <w:p w14:paraId="4D71B725" w14:textId="77777777" w:rsidR="00214952" w:rsidRDefault="00214952" w:rsidP="003E0340">
            <w:pPr>
              <w:ind w:left="-142" w:right="-285"/>
              <w:jc w:val="center"/>
            </w:pPr>
          </w:p>
        </w:tc>
        <w:tc>
          <w:tcPr>
            <w:tcW w:w="2313" w:type="dxa"/>
            <w:tcBorders>
              <w:top w:val="nil"/>
              <w:left w:val="nil"/>
              <w:bottom w:val="nil"/>
              <w:right w:val="nil"/>
            </w:tcBorders>
            <w:vAlign w:val="bottom"/>
          </w:tcPr>
          <w:p w14:paraId="1E8BEB72" w14:textId="77777777" w:rsidR="00214952" w:rsidRDefault="00214952" w:rsidP="003E0340">
            <w:pPr>
              <w:ind w:left="113" w:right="-285"/>
            </w:pPr>
            <w:r>
              <w:t>дороги</w:t>
            </w:r>
          </w:p>
        </w:tc>
        <w:tc>
          <w:tcPr>
            <w:tcW w:w="4349" w:type="dxa"/>
            <w:gridSpan w:val="2"/>
            <w:tcBorders>
              <w:top w:val="nil"/>
              <w:left w:val="nil"/>
              <w:bottom w:val="single" w:sz="4" w:space="0" w:color="auto"/>
              <w:right w:val="nil"/>
            </w:tcBorders>
            <w:vAlign w:val="bottom"/>
          </w:tcPr>
          <w:p w14:paraId="78D4488E" w14:textId="77777777" w:rsidR="00214952" w:rsidRDefault="00214952" w:rsidP="003E0340">
            <w:pPr>
              <w:ind w:left="-142" w:right="-285"/>
            </w:pPr>
          </w:p>
        </w:tc>
      </w:tr>
    </w:tbl>
    <w:p w14:paraId="5CE38B5E" w14:textId="77777777" w:rsidR="00214952" w:rsidRDefault="00214952" w:rsidP="00214952">
      <w:pPr>
        <w:ind w:left="-142" w:right="-285"/>
      </w:pPr>
    </w:p>
    <w:p w14:paraId="20667B35" w14:textId="77777777" w:rsidR="00214952" w:rsidRDefault="00214952" w:rsidP="00214952">
      <w:pPr>
        <w:ind w:left="-142" w:right="-285"/>
        <w:jc w:val="center"/>
        <w:rPr>
          <w:sz w:val="18"/>
          <w:szCs w:val="18"/>
        </w:rPr>
      </w:pPr>
    </w:p>
    <w:p w14:paraId="16915382" w14:textId="77777777" w:rsidR="00214952" w:rsidRDefault="00214952" w:rsidP="00214952">
      <w:pPr>
        <w:pBdr>
          <w:top w:val="single" w:sz="4" w:space="1" w:color="auto"/>
        </w:pBdr>
        <w:ind w:left="-142" w:right="-285"/>
        <w:jc w:val="center"/>
        <w:rPr>
          <w:sz w:val="18"/>
          <w:szCs w:val="18"/>
        </w:rPr>
      </w:pPr>
      <w:r>
        <w:rPr>
          <w:sz w:val="18"/>
          <w:szCs w:val="18"/>
        </w:rPr>
        <w:t>(между какими населенными пунктами и ее характеристика)</w:t>
      </w:r>
    </w:p>
    <w:p w14:paraId="603D5EFE" w14:textId="77777777" w:rsidR="00214952" w:rsidRDefault="00214952" w:rsidP="00214952">
      <w:pPr>
        <w:ind w:left="-142" w:right="-285" w:firstLine="567"/>
      </w:pPr>
      <w:r>
        <w:t>4. Описание местности: характеристика окружающей территории</w:t>
      </w:r>
    </w:p>
    <w:p w14:paraId="2D721C07" w14:textId="77777777" w:rsidR="00214952" w:rsidRDefault="00214952" w:rsidP="00214952">
      <w:pPr>
        <w:ind w:left="-142" w:right="-285"/>
      </w:pPr>
    </w:p>
    <w:p w14:paraId="0DAA05A6" w14:textId="77777777" w:rsidR="00214952" w:rsidRDefault="00214952" w:rsidP="00214952">
      <w:pPr>
        <w:pBdr>
          <w:top w:val="single" w:sz="4" w:space="1" w:color="auto"/>
        </w:pBdr>
        <w:ind w:left="-142" w:right="-285"/>
        <w:rPr>
          <w:sz w:val="2"/>
          <w:szCs w:val="2"/>
        </w:rPr>
      </w:pPr>
    </w:p>
    <w:p w14:paraId="4EA76142" w14:textId="77777777" w:rsidR="00214952" w:rsidRDefault="00214952" w:rsidP="00214952">
      <w:pPr>
        <w:ind w:left="-142" w:right="-285"/>
      </w:pPr>
    </w:p>
    <w:p w14:paraId="064B0469" w14:textId="77777777" w:rsidR="00214952" w:rsidRDefault="00214952" w:rsidP="00214952">
      <w:pPr>
        <w:pBdr>
          <w:top w:val="single" w:sz="4" w:space="1" w:color="auto"/>
        </w:pBdr>
        <w:ind w:left="-142" w:right="-285"/>
        <w:rPr>
          <w:sz w:val="2"/>
          <w:szCs w:val="2"/>
        </w:rPr>
      </w:pPr>
    </w:p>
    <w:tbl>
      <w:tblPr>
        <w:tblW w:w="9384" w:type="dxa"/>
        <w:tblLayout w:type="fixed"/>
        <w:tblCellMar>
          <w:left w:w="28" w:type="dxa"/>
          <w:right w:w="28" w:type="dxa"/>
        </w:tblCellMar>
        <w:tblLook w:val="0000" w:firstRow="0" w:lastRow="0" w:firstColumn="0" w:lastColumn="0" w:noHBand="0" w:noVBand="0"/>
      </w:tblPr>
      <w:tblGrid>
        <w:gridCol w:w="737"/>
        <w:gridCol w:w="3686"/>
        <w:gridCol w:w="3969"/>
        <w:gridCol w:w="425"/>
        <w:gridCol w:w="567"/>
      </w:tblGrid>
      <w:tr w:rsidR="00214952" w14:paraId="19E46A6E" w14:textId="77777777" w:rsidTr="003E0340">
        <w:trPr>
          <w:cantSplit/>
        </w:trPr>
        <w:tc>
          <w:tcPr>
            <w:tcW w:w="737" w:type="dxa"/>
            <w:tcBorders>
              <w:top w:val="nil"/>
              <w:left w:val="nil"/>
              <w:bottom w:val="nil"/>
              <w:right w:val="nil"/>
            </w:tcBorders>
            <w:vAlign w:val="bottom"/>
          </w:tcPr>
          <w:p w14:paraId="06F4E50C" w14:textId="77777777" w:rsidR="00214952" w:rsidRDefault="00214952" w:rsidP="003E0340">
            <w:pPr>
              <w:ind w:right="-285"/>
            </w:pPr>
            <w:r>
              <w:t>почва</w:t>
            </w:r>
          </w:p>
        </w:tc>
        <w:tc>
          <w:tcPr>
            <w:tcW w:w="3686" w:type="dxa"/>
            <w:tcBorders>
              <w:top w:val="nil"/>
              <w:left w:val="nil"/>
              <w:bottom w:val="single" w:sz="4" w:space="0" w:color="auto"/>
              <w:right w:val="nil"/>
            </w:tcBorders>
            <w:vAlign w:val="bottom"/>
          </w:tcPr>
          <w:p w14:paraId="7C03B9F9" w14:textId="77777777" w:rsidR="00214952" w:rsidRDefault="00214952" w:rsidP="003E0340">
            <w:pPr>
              <w:ind w:left="-142" w:right="-285"/>
              <w:jc w:val="center"/>
            </w:pPr>
          </w:p>
        </w:tc>
        <w:tc>
          <w:tcPr>
            <w:tcW w:w="3969" w:type="dxa"/>
            <w:tcBorders>
              <w:top w:val="nil"/>
              <w:left w:val="nil"/>
              <w:bottom w:val="nil"/>
              <w:right w:val="nil"/>
            </w:tcBorders>
            <w:vAlign w:val="bottom"/>
          </w:tcPr>
          <w:p w14:paraId="360283A3" w14:textId="77777777" w:rsidR="00214952" w:rsidRDefault="00214952" w:rsidP="003E0340">
            <w:pPr>
              <w:ind w:left="-142" w:right="-285"/>
            </w:pPr>
            <w:r>
              <w:t>, глубина залегания грунтовых вод</w:t>
            </w:r>
          </w:p>
        </w:tc>
        <w:tc>
          <w:tcPr>
            <w:tcW w:w="425" w:type="dxa"/>
            <w:tcBorders>
              <w:top w:val="nil"/>
              <w:left w:val="nil"/>
              <w:bottom w:val="single" w:sz="4" w:space="0" w:color="auto"/>
              <w:right w:val="nil"/>
            </w:tcBorders>
            <w:vAlign w:val="bottom"/>
          </w:tcPr>
          <w:p w14:paraId="1980D990" w14:textId="77777777" w:rsidR="00214952" w:rsidRDefault="00214952" w:rsidP="003E0340">
            <w:pPr>
              <w:ind w:left="-142" w:right="-285"/>
              <w:jc w:val="center"/>
            </w:pPr>
          </w:p>
        </w:tc>
        <w:tc>
          <w:tcPr>
            <w:tcW w:w="567" w:type="dxa"/>
            <w:tcBorders>
              <w:top w:val="nil"/>
              <w:left w:val="nil"/>
              <w:bottom w:val="nil"/>
              <w:right w:val="nil"/>
            </w:tcBorders>
            <w:vAlign w:val="bottom"/>
          </w:tcPr>
          <w:p w14:paraId="7F271884" w14:textId="77777777" w:rsidR="00214952" w:rsidRDefault="00214952" w:rsidP="003E0340">
            <w:pPr>
              <w:ind w:left="-142" w:right="-285"/>
              <w:jc w:val="right"/>
            </w:pPr>
            <w:r>
              <w:t>м,</w:t>
            </w:r>
          </w:p>
        </w:tc>
      </w:tr>
    </w:tbl>
    <w:p w14:paraId="6AD3B5C8" w14:textId="77777777" w:rsidR="00214952" w:rsidRDefault="00214952" w:rsidP="00214952">
      <w:pPr>
        <w:tabs>
          <w:tab w:val="center" w:pos="6379"/>
          <w:tab w:val="right" w:pos="9923"/>
        </w:tabs>
        <w:ind w:left="-142" w:right="-285"/>
      </w:pPr>
      <w:r>
        <w:t xml:space="preserve">направление стока осадков  </w:t>
      </w:r>
      <w:r>
        <w:tab/>
      </w:r>
      <w:r>
        <w:tab/>
      </w:r>
    </w:p>
    <w:p w14:paraId="56F19FDB" w14:textId="77777777" w:rsidR="00214952" w:rsidRDefault="00214952" w:rsidP="00214952">
      <w:pPr>
        <w:pBdr>
          <w:top w:val="single" w:sz="4" w:space="1" w:color="auto"/>
        </w:pBdr>
        <w:ind w:left="-142" w:right="-285"/>
        <w:rPr>
          <w:sz w:val="2"/>
          <w:szCs w:val="2"/>
        </w:rPr>
      </w:pPr>
    </w:p>
    <w:p w14:paraId="0E8E8B79" w14:textId="77777777" w:rsidR="00214952" w:rsidRDefault="00214952" w:rsidP="00214952">
      <w:pPr>
        <w:ind w:left="-142" w:right="-285" w:firstLine="567"/>
        <w:jc w:val="both"/>
        <w:rPr>
          <w:sz w:val="2"/>
          <w:szCs w:val="2"/>
        </w:rPr>
      </w:pPr>
      <w:r>
        <w:t xml:space="preserve">5. Какие населенные пункты, животноводческие фермы (комплексы), фермерские хозяйства, организации пользуются скотомогильником (биотермической ямой) </w:t>
      </w:r>
    </w:p>
    <w:p w14:paraId="0D895E8D" w14:textId="77777777" w:rsidR="00214952" w:rsidRDefault="00214952" w:rsidP="00214952">
      <w:pPr>
        <w:ind w:left="-142" w:right="-285"/>
      </w:pPr>
    </w:p>
    <w:p w14:paraId="69FD0689" w14:textId="77777777" w:rsidR="00214952" w:rsidRDefault="00214952" w:rsidP="00214952">
      <w:pPr>
        <w:pBdr>
          <w:top w:val="single" w:sz="4" w:space="1" w:color="auto"/>
        </w:pBdr>
        <w:ind w:left="-142" w:right="-285"/>
        <w:rPr>
          <w:sz w:val="2"/>
          <w:szCs w:val="2"/>
        </w:rPr>
      </w:pPr>
    </w:p>
    <w:p w14:paraId="2AF0A244" w14:textId="77777777" w:rsidR="00214952" w:rsidRDefault="00214952" w:rsidP="00214952">
      <w:pPr>
        <w:ind w:left="-142" w:right="-285"/>
      </w:pPr>
    </w:p>
    <w:p w14:paraId="6C8DE524" w14:textId="77777777" w:rsidR="00214952" w:rsidRDefault="00214952" w:rsidP="00214952">
      <w:pPr>
        <w:pBdr>
          <w:top w:val="single" w:sz="4" w:space="1" w:color="auto"/>
        </w:pBdr>
        <w:ind w:left="-142" w:right="-285"/>
        <w:rPr>
          <w:sz w:val="2"/>
          <w:szCs w:val="2"/>
        </w:rPr>
      </w:pPr>
    </w:p>
    <w:p w14:paraId="1A9C7923" w14:textId="77777777" w:rsidR="00214952" w:rsidRDefault="00214952" w:rsidP="00214952">
      <w:pPr>
        <w:ind w:left="-142" w:right="-285"/>
      </w:pPr>
    </w:p>
    <w:p w14:paraId="7FDFEC48" w14:textId="77777777" w:rsidR="00214952" w:rsidRDefault="00214952" w:rsidP="00214952">
      <w:pPr>
        <w:pBdr>
          <w:top w:val="single" w:sz="4" w:space="1" w:color="auto"/>
        </w:pBdr>
        <w:ind w:left="-142" w:right="-285"/>
        <w:rPr>
          <w:sz w:val="2"/>
          <w:szCs w:val="2"/>
        </w:rPr>
      </w:pPr>
    </w:p>
    <w:p w14:paraId="4C788BAE" w14:textId="77777777" w:rsidR="00214952" w:rsidRDefault="00214952" w:rsidP="00214952">
      <w:pPr>
        <w:ind w:left="-142" w:right="-285"/>
      </w:pPr>
    </w:p>
    <w:p w14:paraId="47936010" w14:textId="77777777" w:rsidR="00214952" w:rsidRDefault="00214952" w:rsidP="00214952">
      <w:pPr>
        <w:pBdr>
          <w:top w:val="single" w:sz="4" w:space="1" w:color="auto"/>
        </w:pBdr>
        <w:ind w:left="-142" w:right="-285"/>
        <w:rPr>
          <w:sz w:val="2"/>
          <w:szCs w:val="2"/>
        </w:rPr>
      </w:pPr>
    </w:p>
    <w:p w14:paraId="7BD91515" w14:textId="77777777" w:rsidR="00214952" w:rsidRDefault="00214952" w:rsidP="00214952">
      <w:pPr>
        <w:tabs>
          <w:tab w:val="center" w:pos="5103"/>
          <w:tab w:val="right" w:pos="6804"/>
        </w:tabs>
        <w:ind w:left="-142" w:right="-285" w:firstLine="567"/>
        <w:rPr>
          <w:vertAlign w:val="superscript"/>
        </w:rPr>
      </w:pPr>
      <w:r>
        <w:t xml:space="preserve">6. Площадь скотомогильника  </w:t>
      </w:r>
      <w:r>
        <w:tab/>
      </w:r>
      <w:r>
        <w:tab/>
        <w:t>м</w:t>
      </w:r>
      <w:r>
        <w:rPr>
          <w:vertAlign w:val="superscript"/>
        </w:rPr>
        <w:t>2</w:t>
      </w:r>
    </w:p>
    <w:p w14:paraId="520ACD93" w14:textId="77777777" w:rsidR="00214952" w:rsidRDefault="00214952" w:rsidP="00214952">
      <w:pPr>
        <w:pBdr>
          <w:top w:val="single" w:sz="4" w:space="1" w:color="auto"/>
        </w:pBdr>
        <w:ind w:left="-142" w:right="-285"/>
        <w:rPr>
          <w:sz w:val="2"/>
          <w:szCs w:val="2"/>
        </w:rPr>
      </w:pPr>
    </w:p>
    <w:p w14:paraId="037D5F7E" w14:textId="77777777" w:rsidR="00214952" w:rsidRDefault="00214952" w:rsidP="00214952">
      <w:pPr>
        <w:tabs>
          <w:tab w:val="center" w:pos="5387"/>
        </w:tabs>
        <w:ind w:left="-142" w:right="-285" w:firstLine="567"/>
      </w:pPr>
      <w:r>
        <w:t xml:space="preserve">7. Ограждение скотомогильника  </w:t>
      </w:r>
      <w:r>
        <w:tab/>
      </w:r>
    </w:p>
    <w:p w14:paraId="7BC50524" w14:textId="77777777" w:rsidR="00214952" w:rsidRDefault="00214952" w:rsidP="00214952">
      <w:pPr>
        <w:pBdr>
          <w:top w:val="single" w:sz="4" w:space="1" w:color="auto"/>
        </w:pBdr>
        <w:ind w:left="-142" w:right="-285"/>
        <w:rPr>
          <w:sz w:val="2"/>
          <w:szCs w:val="2"/>
        </w:rPr>
      </w:pPr>
    </w:p>
    <w:p w14:paraId="506321E6" w14:textId="77777777" w:rsidR="00214952" w:rsidRDefault="00214952" w:rsidP="00214952">
      <w:pPr>
        <w:ind w:left="-142" w:right="-285" w:firstLine="567"/>
      </w:pPr>
      <w:r>
        <w:t>8. Санитарная характеристика скотомогильника:</w:t>
      </w:r>
    </w:p>
    <w:tbl>
      <w:tblPr>
        <w:tblW w:w="0" w:type="auto"/>
        <w:tblLayout w:type="fixed"/>
        <w:tblCellMar>
          <w:left w:w="28" w:type="dxa"/>
          <w:right w:w="28" w:type="dxa"/>
        </w:tblCellMar>
        <w:tblLook w:val="0000" w:firstRow="0" w:lastRow="0" w:firstColumn="0" w:lastColumn="0" w:noHBand="0" w:noVBand="0"/>
      </w:tblPr>
      <w:tblGrid>
        <w:gridCol w:w="6464"/>
        <w:gridCol w:w="340"/>
        <w:gridCol w:w="312"/>
      </w:tblGrid>
      <w:tr w:rsidR="00214952" w14:paraId="51921364" w14:textId="77777777" w:rsidTr="003E0340">
        <w:tc>
          <w:tcPr>
            <w:tcW w:w="6464" w:type="dxa"/>
            <w:tcBorders>
              <w:top w:val="nil"/>
              <w:left w:val="nil"/>
              <w:bottom w:val="nil"/>
              <w:right w:val="nil"/>
            </w:tcBorders>
            <w:vAlign w:val="bottom"/>
          </w:tcPr>
          <w:p w14:paraId="06185D15" w14:textId="77777777" w:rsidR="00214952" w:rsidRDefault="00214952" w:rsidP="003E0340">
            <w:pPr>
              <w:ind w:right="-285"/>
            </w:pPr>
            <w:r>
              <w:t>а) первое захоронение биологических отходов было в 19</w:t>
            </w:r>
          </w:p>
        </w:tc>
        <w:tc>
          <w:tcPr>
            <w:tcW w:w="340" w:type="dxa"/>
            <w:tcBorders>
              <w:top w:val="nil"/>
              <w:left w:val="nil"/>
              <w:bottom w:val="single" w:sz="4" w:space="0" w:color="auto"/>
              <w:right w:val="nil"/>
            </w:tcBorders>
            <w:vAlign w:val="bottom"/>
          </w:tcPr>
          <w:p w14:paraId="6FB7B103" w14:textId="77777777" w:rsidR="00214952" w:rsidRDefault="00214952" w:rsidP="003E0340">
            <w:pPr>
              <w:ind w:left="-142" w:right="-285"/>
            </w:pPr>
          </w:p>
        </w:tc>
        <w:tc>
          <w:tcPr>
            <w:tcW w:w="312" w:type="dxa"/>
            <w:tcBorders>
              <w:top w:val="nil"/>
              <w:left w:val="nil"/>
              <w:bottom w:val="nil"/>
              <w:right w:val="nil"/>
            </w:tcBorders>
            <w:vAlign w:val="bottom"/>
          </w:tcPr>
          <w:p w14:paraId="750EBDBE" w14:textId="77777777" w:rsidR="00214952" w:rsidRDefault="00214952" w:rsidP="003E0340">
            <w:pPr>
              <w:ind w:left="-142" w:right="-285"/>
              <w:jc w:val="right"/>
            </w:pPr>
            <w:r>
              <w:t>г.;</w:t>
            </w:r>
          </w:p>
        </w:tc>
      </w:tr>
    </w:tbl>
    <w:p w14:paraId="6BFEB66C" w14:textId="77777777" w:rsidR="00214952" w:rsidRDefault="00214952" w:rsidP="00214952">
      <w:pPr>
        <w:ind w:right="-285"/>
      </w:pPr>
      <w:r>
        <w:t>б) животные, павшие от сибирской язвы, были захоронены в  _______</w:t>
      </w:r>
      <w:r>
        <w:tab/>
        <w:t>гг.;</w:t>
      </w:r>
    </w:p>
    <w:p w14:paraId="25A937EF" w14:textId="77777777" w:rsidR="00214952" w:rsidRDefault="00214952" w:rsidP="00214952">
      <w:pPr>
        <w:ind w:right="-285"/>
        <w:jc w:val="both"/>
      </w:pPr>
      <w:r>
        <w:t>в) животные, павшие от эмкара и других болезней, вызываемых спорообразующими микроорганизмами, перечисленными в п. 1.9 настоящих Правил, были захоронены в _______гг.</w:t>
      </w:r>
    </w:p>
    <w:p w14:paraId="67D39879" w14:textId="77777777" w:rsidR="00214952" w:rsidRDefault="00214952" w:rsidP="00214952">
      <w:pPr>
        <w:spacing w:after="200" w:line="276" w:lineRule="auto"/>
        <w:ind w:left="-142" w:right="-285"/>
      </w:pPr>
      <w:r>
        <w:br w:type="page"/>
      </w:r>
    </w:p>
    <w:p w14:paraId="3B8D5331" w14:textId="77777777" w:rsidR="00214952" w:rsidRDefault="00214952" w:rsidP="00214952">
      <w:pPr>
        <w:ind w:left="-142" w:right="-285" w:firstLine="567"/>
        <w:jc w:val="both"/>
      </w:pPr>
    </w:p>
    <w:p w14:paraId="37BD5498" w14:textId="77777777" w:rsidR="00214952" w:rsidRDefault="00214952" w:rsidP="00214952">
      <w:pPr>
        <w:spacing w:after="240"/>
        <w:ind w:left="-142" w:right="-285"/>
        <w:jc w:val="right"/>
        <w:rPr>
          <w:i/>
          <w:iCs/>
        </w:rPr>
      </w:pPr>
      <w:r>
        <w:rPr>
          <w:i/>
          <w:iCs/>
        </w:rPr>
        <w:t>Оборотная сторона карточки</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843"/>
        <w:gridCol w:w="2835"/>
        <w:gridCol w:w="1417"/>
        <w:gridCol w:w="1843"/>
      </w:tblGrid>
      <w:tr w:rsidR="00214952" w14:paraId="2DBC2204" w14:textId="77777777" w:rsidTr="003E0340">
        <w:tc>
          <w:tcPr>
            <w:tcW w:w="1446" w:type="dxa"/>
          </w:tcPr>
          <w:p w14:paraId="7563243B" w14:textId="77777777" w:rsidR="00214952" w:rsidRDefault="00214952" w:rsidP="003E0340">
            <w:pPr>
              <w:ind w:left="-142" w:right="-285"/>
              <w:jc w:val="center"/>
            </w:pPr>
            <w:r>
              <w:t>Дата проверки</w:t>
            </w:r>
          </w:p>
        </w:tc>
        <w:tc>
          <w:tcPr>
            <w:tcW w:w="1843" w:type="dxa"/>
          </w:tcPr>
          <w:p w14:paraId="7771E38A" w14:textId="77777777" w:rsidR="00214952" w:rsidRDefault="00214952" w:rsidP="003E0340">
            <w:pPr>
              <w:ind w:left="-142" w:right="-285"/>
              <w:jc w:val="center"/>
            </w:pPr>
            <w:r>
              <w:t>Выявленные недостатки</w:t>
            </w:r>
          </w:p>
        </w:tc>
        <w:tc>
          <w:tcPr>
            <w:tcW w:w="2835" w:type="dxa"/>
          </w:tcPr>
          <w:p w14:paraId="67332BED" w14:textId="77777777" w:rsidR="00214952" w:rsidRDefault="00214952" w:rsidP="003E0340">
            <w:pPr>
              <w:ind w:left="-142" w:right="-285"/>
              <w:jc w:val="center"/>
            </w:pPr>
            <w:r>
              <w:t>Указания по устра</w:t>
            </w:r>
            <w:r>
              <w:softHyphen/>
              <w:t>нению (перечень работ, что нужно сделать). Срок исполнения. Исполнитель</w:t>
            </w:r>
          </w:p>
        </w:tc>
        <w:tc>
          <w:tcPr>
            <w:tcW w:w="1417" w:type="dxa"/>
          </w:tcPr>
          <w:p w14:paraId="31291A9C" w14:textId="77777777" w:rsidR="00214952" w:rsidRDefault="00214952" w:rsidP="003E0340">
            <w:pPr>
              <w:ind w:left="-142" w:right="-285"/>
              <w:jc w:val="center"/>
            </w:pPr>
            <w:r>
              <w:t>Контроль выполнения работ</w:t>
            </w:r>
          </w:p>
        </w:tc>
        <w:tc>
          <w:tcPr>
            <w:tcW w:w="1843" w:type="dxa"/>
          </w:tcPr>
          <w:p w14:paraId="10EEA1A6" w14:textId="77777777" w:rsidR="00214952" w:rsidRDefault="00214952" w:rsidP="003E0340">
            <w:pPr>
              <w:ind w:left="-142" w:right="-285"/>
              <w:jc w:val="center"/>
            </w:pPr>
            <w:r>
              <w:t>Исполнение.</w:t>
            </w:r>
            <w:r>
              <w:br/>
              <w:t>Дата проверки. Ф.И.О., должность проверяющего</w:t>
            </w:r>
          </w:p>
        </w:tc>
      </w:tr>
      <w:tr w:rsidR="00214952" w14:paraId="1D5FCF4E" w14:textId="77777777" w:rsidTr="003E0340">
        <w:tc>
          <w:tcPr>
            <w:tcW w:w="1446" w:type="dxa"/>
            <w:vAlign w:val="bottom"/>
          </w:tcPr>
          <w:p w14:paraId="2571BC96" w14:textId="77777777" w:rsidR="00214952" w:rsidRDefault="00214952" w:rsidP="003E0340">
            <w:pPr>
              <w:ind w:left="-142" w:right="-285"/>
              <w:jc w:val="center"/>
            </w:pPr>
          </w:p>
        </w:tc>
        <w:tc>
          <w:tcPr>
            <w:tcW w:w="1843" w:type="dxa"/>
            <w:vAlign w:val="bottom"/>
          </w:tcPr>
          <w:p w14:paraId="175C84C3" w14:textId="77777777" w:rsidR="00214952" w:rsidRDefault="00214952" w:rsidP="003E0340">
            <w:pPr>
              <w:ind w:left="-142" w:right="-285"/>
            </w:pPr>
          </w:p>
        </w:tc>
        <w:tc>
          <w:tcPr>
            <w:tcW w:w="2835" w:type="dxa"/>
            <w:vAlign w:val="bottom"/>
          </w:tcPr>
          <w:p w14:paraId="535DDE24" w14:textId="77777777" w:rsidR="00214952" w:rsidRDefault="00214952" w:rsidP="003E0340">
            <w:pPr>
              <w:ind w:left="-142" w:right="-285"/>
            </w:pPr>
          </w:p>
        </w:tc>
        <w:tc>
          <w:tcPr>
            <w:tcW w:w="1417" w:type="dxa"/>
            <w:vAlign w:val="bottom"/>
          </w:tcPr>
          <w:p w14:paraId="531FF8D9" w14:textId="77777777" w:rsidR="00214952" w:rsidRDefault="00214952" w:rsidP="003E0340">
            <w:pPr>
              <w:ind w:left="-142" w:right="-285"/>
              <w:jc w:val="center"/>
            </w:pPr>
          </w:p>
        </w:tc>
        <w:tc>
          <w:tcPr>
            <w:tcW w:w="1843" w:type="dxa"/>
            <w:vAlign w:val="bottom"/>
          </w:tcPr>
          <w:p w14:paraId="0C9A7AA5" w14:textId="77777777" w:rsidR="00214952" w:rsidRDefault="00214952" w:rsidP="003E0340">
            <w:pPr>
              <w:ind w:left="-142" w:right="-285"/>
            </w:pPr>
          </w:p>
        </w:tc>
      </w:tr>
    </w:tbl>
    <w:p w14:paraId="7FA0A21F" w14:textId="77777777" w:rsidR="00214952" w:rsidRDefault="00214952" w:rsidP="00214952">
      <w:pPr>
        <w:spacing w:before="240"/>
        <w:ind w:left="-142" w:right="-285"/>
      </w:pPr>
    </w:p>
    <w:tbl>
      <w:tblPr>
        <w:tblW w:w="0" w:type="auto"/>
        <w:tblLayout w:type="fixed"/>
        <w:tblCellMar>
          <w:left w:w="28" w:type="dxa"/>
          <w:right w:w="28" w:type="dxa"/>
        </w:tblCellMar>
        <w:tblLook w:val="0000" w:firstRow="0" w:lastRow="0" w:firstColumn="0" w:lastColumn="0" w:noHBand="0" w:noVBand="0"/>
      </w:tblPr>
      <w:tblGrid>
        <w:gridCol w:w="4281"/>
        <w:gridCol w:w="1400"/>
        <w:gridCol w:w="443"/>
        <w:gridCol w:w="3260"/>
      </w:tblGrid>
      <w:tr w:rsidR="00214952" w14:paraId="7CC61AA4" w14:textId="77777777" w:rsidTr="003E0340">
        <w:tc>
          <w:tcPr>
            <w:tcW w:w="4281" w:type="dxa"/>
            <w:tcBorders>
              <w:top w:val="nil"/>
              <w:left w:val="nil"/>
              <w:bottom w:val="nil"/>
              <w:right w:val="nil"/>
            </w:tcBorders>
            <w:vAlign w:val="bottom"/>
          </w:tcPr>
          <w:p w14:paraId="507887B5" w14:textId="77777777" w:rsidR="00214952" w:rsidRDefault="00214952" w:rsidP="003E0340">
            <w:pPr>
              <w:ind w:right="-285"/>
            </w:pPr>
            <w:r>
              <w:t>Главный государственный ветеринарный инспектор района (города)</w:t>
            </w:r>
          </w:p>
        </w:tc>
        <w:tc>
          <w:tcPr>
            <w:tcW w:w="1400" w:type="dxa"/>
            <w:tcBorders>
              <w:top w:val="nil"/>
              <w:left w:val="nil"/>
              <w:bottom w:val="single" w:sz="4" w:space="0" w:color="auto"/>
              <w:right w:val="nil"/>
            </w:tcBorders>
            <w:vAlign w:val="bottom"/>
          </w:tcPr>
          <w:p w14:paraId="3AFAFBC1" w14:textId="77777777" w:rsidR="00214952" w:rsidRDefault="00214952" w:rsidP="003E0340">
            <w:pPr>
              <w:ind w:left="-142" w:right="-285"/>
              <w:jc w:val="center"/>
            </w:pPr>
          </w:p>
        </w:tc>
        <w:tc>
          <w:tcPr>
            <w:tcW w:w="443" w:type="dxa"/>
            <w:tcBorders>
              <w:top w:val="nil"/>
              <w:left w:val="nil"/>
              <w:bottom w:val="nil"/>
              <w:right w:val="nil"/>
            </w:tcBorders>
            <w:vAlign w:val="bottom"/>
          </w:tcPr>
          <w:p w14:paraId="4998DC27" w14:textId="77777777" w:rsidR="00214952" w:rsidRDefault="00214952" w:rsidP="003E0340">
            <w:pPr>
              <w:ind w:left="-142" w:right="-285"/>
            </w:pPr>
          </w:p>
        </w:tc>
        <w:tc>
          <w:tcPr>
            <w:tcW w:w="3260" w:type="dxa"/>
            <w:tcBorders>
              <w:top w:val="nil"/>
              <w:left w:val="nil"/>
              <w:bottom w:val="single" w:sz="4" w:space="0" w:color="auto"/>
              <w:right w:val="nil"/>
            </w:tcBorders>
            <w:vAlign w:val="bottom"/>
          </w:tcPr>
          <w:p w14:paraId="08429120" w14:textId="77777777" w:rsidR="00214952" w:rsidRDefault="00214952" w:rsidP="003E0340">
            <w:pPr>
              <w:ind w:left="-142" w:right="-285"/>
              <w:jc w:val="center"/>
            </w:pPr>
          </w:p>
        </w:tc>
      </w:tr>
      <w:tr w:rsidR="00214952" w14:paraId="1B1B4C14" w14:textId="77777777" w:rsidTr="003E0340">
        <w:tc>
          <w:tcPr>
            <w:tcW w:w="4281" w:type="dxa"/>
            <w:tcBorders>
              <w:top w:val="nil"/>
              <w:left w:val="nil"/>
              <w:bottom w:val="nil"/>
              <w:right w:val="nil"/>
            </w:tcBorders>
          </w:tcPr>
          <w:p w14:paraId="56F8F140" w14:textId="77777777" w:rsidR="00214952" w:rsidRDefault="00214952" w:rsidP="003E0340">
            <w:pPr>
              <w:ind w:left="-142" w:right="-285"/>
              <w:rPr>
                <w:sz w:val="18"/>
                <w:szCs w:val="18"/>
              </w:rPr>
            </w:pPr>
          </w:p>
        </w:tc>
        <w:tc>
          <w:tcPr>
            <w:tcW w:w="1400" w:type="dxa"/>
            <w:tcBorders>
              <w:top w:val="nil"/>
              <w:left w:val="nil"/>
              <w:bottom w:val="nil"/>
              <w:right w:val="nil"/>
            </w:tcBorders>
          </w:tcPr>
          <w:p w14:paraId="274BFED7" w14:textId="77777777" w:rsidR="00214952" w:rsidRDefault="00214952" w:rsidP="003E0340">
            <w:pPr>
              <w:ind w:left="-142" w:right="-285"/>
              <w:jc w:val="center"/>
              <w:rPr>
                <w:sz w:val="18"/>
                <w:szCs w:val="18"/>
              </w:rPr>
            </w:pPr>
            <w:r>
              <w:rPr>
                <w:sz w:val="18"/>
                <w:szCs w:val="18"/>
              </w:rPr>
              <w:t>(подпись)</w:t>
            </w:r>
          </w:p>
        </w:tc>
        <w:tc>
          <w:tcPr>
            <w:tcW w:w="443" w:type="dxa"/>
            <w:tcBorders>
              <w:top w:val="nil"/>
              <w:left w:val="nil"/>
              <w:bottom w:val="nil"/>
              <w:right w:val="nil"/>
            </w:tcBorders>
          </w:tcPr>
          <w:p w14:paraId="297C48BC" w14:textId="77777777" w:rsidR="00214952" w:rsidRDefault="00214952" w:rsidP="003E0340">
            <w:pPr>
              <w:ind w:left="-142" w:right="-285"/>
              <w:rPr>
                <w:sz w:val="18"/>
                <w:szCs w:val="18"/>
              </w:rPr>
            </w:pPr>
          </w:p>
        </w:tc>
        <w:tc>
          <w:tcPr>
            <w:tcW w:w="3260" w:type="dxa"/>
            <w:tcBorders>
              <w:top w:val="nil"/>
              <w:left w:val="nil"/>
              <w:bottom w:val="nil"/>
              <w:right w:val="nil"/>
            </w:tcBorders>
          </w:tcPr>
          <w:p w14:paraId="1FFF2AD7" w14:textId="77777777" w:rsidR="00214952" w:rsidRDefault="00214952" w:rsidP="003E0340">
            <w:pPr>
              <w:ind w:left="-142" w:right="-285"/>
              <w:jc w:val="center"/>
              <w:rPr>
                <w:sz w:val="18"/>
                <w:szCs w:val="18"/>
              </w:rPr>
            </w:pPr>
            <w:r>
              <w:rPr>
                <w:sz w:val="18"/>
                <w:szCs w:val="18"/>
              </w:rPr>
              <w:t>(фамилия, имя, отчество)</w:t>
            </w:r>
          </w:p>
        </w:tc>
      </w:tr>
    </w:tbl>
    <w:p w14:paraId="01426A2B" w14:textId="77777777" w:rsidR="00214952" w:rsidRDefault="00214952" w:rsidP="00214952">
      <w:pPr>
        <w:spacing w:before="320" w:after="120"/>
        <w:ind w:left="-142" w:right="-285"/>
      </w:pPr>
      <w:r>
        <w:t>Ветеринарно-санитарную карточку получил</w:t>
      </w:r>
    </w:p>
    <w:tbl>
      <w:tblPr>
        <w:tblW w:w="0" w:type="auto"/>
        <w:tblLayout w:type="fixed"/>
        <w:tblCellMar>
          <w:left w:w="28" w:type="dxa"/>
          <w:right w:w="28" w:type="dxa"/>
        </w:tblCellMar>
        <w:tblLook w:val="0000" w:firstRow="0" w:lastRow="0" w:firstColumn="0" w:lastColumn="0" w:noHBand="0" w:noVBand="0"/>
      </w:tblPr>
      <w:tblGrid>
        <w:gridCol w:w="3147"/>
        <w:gridCol w:w="425"/>
        <w:gridCol w:w="3402"/>
        <w:gridCol w:w="425"/>
        <w:gridCol w:w="1985"/>
      </w:tblGrid>
      <w:tr w:rsidR="00214952" w14:paraId="72DC60C2" w14:textId="77777777" w:rsidTr="003E0340">
        <w:trPr>
          <w:cantSplit/>
        </w:trPr>
        <w:tc>
          <w:tcPr>
            <w:tcW w:w="3147" w:type="dxa"/>
            <w:tcBorders>
              <w:top w:val="nil"/>
              <w:left w:val="nil"/>
              <w:bottom w:val="single" w:sz="4" w:space="0" w:color="auto"/>
              <w:right w:val="nil"/>
            </w:tcBorders>
            <w:vAlign w:val="bottom"/>
          </w:tcPr>
          <w:p w14:paraId="6BEFB15C" w14:textId="77777777" w:rsidR="00214952" w:rsidRDefault="00214952" w:rsidP="003E0340">
            <w:pPr>
              <w:ind w:left="-142" w:right="-285"/>
              <w:jc w:val="center"/>
            </w:pPr>
          </w:p>
        </w:tc>
        <w:tc>
          <w:tcPr>
            <w:tcW w:w="425" w:type="dxa"/>
            <w:tcBorders>
              <w:top w:val="nil"/>
              <w:left w:val="nil"/>
              <w:bottom w:val="nil"/>
              <w:right w:val="nil"/>
            </w:tcBorders>
            <w:vAlign w:val="bottom"/>
          </w:tcPr>
          <w:p w14:paraId="65740A09" w14:textId="77777777" w:rsidR="00214952" w:rsidRDefault="00214952" w:rsidP="003E0340">
            <w:pPr>
              <w:ind w:left="-142" w:right="-285"/>
            </w:pPr>
          </w:p>
        </w:tc>
        <w:tc>
          <w:tcPr>
            <w:tcW w:w="3402" w:type="dxa"/>
            <w:tcBorders>
              <w:top w:val="nil"/>
              <w:left w:val="nil"/>
              <w:bottom w:val="single" w:sz="4" w:space="0" w:color="auto"/>
              <w:right w:val="nil"/>
            </w:tcBorders>
            <w:vAlign w:val="bottom"/>
          </w:tcPr>
          <w:p w14:paraId="2FB1EB24" w14:textId="77777777" w:rsidR="00214952" w:rsidRDefault="00214952" w:rsidP="003E0340">
            <w:pPr>
              <w:ind w:left="-142" w:right="-285"/>
              <w:jc w:val="center"/>
            </w:pPr>
          </w:p>
        </w:tc>
        <w:tc>
          <w:tcPr>
            <w:tcW w:w="425" w:type="dxa"/>
            <w:tcBorders>
              <w:top w:val="nil"/>
              <w:left w:val="nil"/>
              <w:bottom w:val="nil"/>
              <w:right w:val="nil"/>
            </w:tcBorders>
            <w:vAlign w:val="bottom"/>
          </w:tcPr>
          <w:p w14:paraId="57967ED2" w14:textId="77777777" w:rsidR="00214952" w:rsidRDefault="00214952" w:rsidP="003E0340">
            <w:pPr>
              <w:ind w:left="-142" w:right="-285"/>
            </w:pPr>
          </w:p>
        </w:tc>
        <w:tc>
          <w:tcPr>
            <w:tcW w:w="1985" w:type="dxa"/>
            <w:tcBorders>
              <w:top w:val="nil"/>
              <w:left w:val="nil"/>
              <w:bottom w:val="single" w:sz="4" w:space="0" w:color="auto"/>
              <w:right w:val="nil"/>
            </w:tcBorders>
            <w:vAlign w:val="bottom"/>
          </w:tcPr>
          <w:p w14:paraId="438C27B7" w14:textId="77777777" w:rsidR="00214952" w:rsidRDefault="00214952" w:rsidP="003E0340">
            <w:pPr>
              <w:ind w:left="-142" w:right="-285"/>
              <w:jc w:val="center"/>
            </w:pPr>
          </w:p>
        </w:tc>
      </w:tr>
      <w:tr w:rsidR="00214952" w14:paraId="7CBDAE7C" w14:textId="77777777" w:rsidTr="003E0340">
        <w:trPr>
          <w:cantSplit/>
        </w:trPr>
        <w:tc>
          <w:tcPr>
            <w:tcW w:w="3147" w:type="dxa"/>
            <w:tcBorders>
              <w:top w:val="nil"/>
              <w:left w:val="nil"/>
              <w:bottom w:val="nil"/>
              <w:right w:val="nil"/>
            </w:tcBorders>
          </w:tcPr>
          <w:p w14:paraId="0B78E50C" w14:textId="77777777" w:rsidR="00214952" w:rsidRDefault="00214952" w:rsidP="003E0340">
            <w:pPr>
              <w:ind w:left="-142" w:right="-285"/>
              <w:jc w:val="center"/>
              <w:rPr>
                <w:sz w:val="18"/>
                <w:szCs w:val="18"/>
              </w:rPr>
            </w:pPr>
            <w:r>
              <w:rPr>
                <w:sz w:val="18"/>
                <w:szCs w:val="18"/>
              </w:rPr>
              <w:t>(должность)</w:t>
            </w:r>
          </w:p>
        </w:tc>
        <w:tc>
          <w:tcPr>
            <w:tcW w:w="425" w:type="dxa"/>
            <w:tcBorders>
              <w:top w:val="nil"/>
              <w:left w:val="nil"/>
              <w:bottom w:val="nil"/>
              <w:right w:val="nil"/>
            </w:tcBorders>
          </w:tcPr>
          <w:p w14:paraId="37F7A67F" w14:textId="77777777" w:rsidR="00214952" w:rsidRDefault="00214952" w:rsidP="003E0340">
            <w:pPr>
              <w:ind w:left="-142" w:right="-285"/>
              <w:rPr>
                <w:sz w:val="18"/>
                <w:szCs w:val="18"/>
              </w:rPr>
            </w:pPr>
          </w:p>
        </w:tc>
        <w:tc>
          <w:tcPr>
            <w:tcW w:w="3402" w:type="dxa"/>
            <w:tcBorders>
              <w:top w:val="nil"/>
              <w:left w:val="nil"/>
              <w:bottom w:val="nil"/>
              <w:right w:val="nil"/>
            </w:tcBorders>
          </w:tcPr>
          <w:p w14:paraId="32BB2543" w14:textId="77777777" w:rsidR="00214952" w:rsidRDefault="00214952" w:rsidP="003E0340">
            <w:pPr>
              <w:ind w:left="-142" w:right="-285"/>
              <w:jc w:val="center"/>
              <w:rPr>
                <w:sz w:val="18"/>
                <w:szCs w:val="18"/>
              </w:rPr>
            </w:pPr>
            <w:r>
              <w:rPr>
                <w:sz w:val="18"/>
                <w:szCs w:val="18"/>
              </w:rPr>
              <w:t>(фамилия, имя, отчество)</w:t>
            </w:r>
          </w:p>
        </w:tc>
        <w:tc>
          <w:tcPr>
            <w:tcW w:w="425" w:type="dxa"/>
            <w:tcBorders>
              <w:top w:val="nil"/>
              <w:left w:val="nil"/>
              <w:bottom w:val="nil"/>
              <w:right w:val="nil"/>
            </w:tcBorders>
          </w:tcPr>
          <w:p w14:paraId="50914DFC" w14:textId="77777777" w:rsidR="00214952" w:rsidRDefault="00214952" w:rsidP="003E0340">
            <w:pPr>
              <w:ind w:left="-142" w:right="-285"/>
              <w:rPr>
                <w:sz w:val="18"/>
                <w:szCs w:val="18"/>
              </w:rPr>
            </w:pPr>
          </w:p>
        </w:tc>
        <w:tc>
          <w:tcPr>
            <w:tcW w:w="1985" w:type="dxa"/>
            <w:tcBorders>
              <w:top w:val="nil"/>
              <w:left w:val="nil"/>
              <w:bottom w:val="nil"/>
              <w:right w:val="nil"/>
            </w:tcBorders>
          </w:tcPr>
          <w:p w14:paraId="7169A3CC" w14:textId="77777777" w:rsidR="00214952" w:rsidRDefault="00214952" w:rsidP="003E0340">
            <w:pPr>
              <w:ind w:left="-142" w:right="-285"/>
              <w:jc w:val="center"/>
              <w:rPr>
                <w:sz w:val="18"/>
                <w:szCs w:val="18"/>
              </w:rPr>
            </w:pPr>
            <w:r>
              <w:rPr>
                <w:sz w:val="18"/>
                <w:szCs w:val="18"/>
              </w:rPr>
              <w:t>(подпись)</w:t>
            </w:r>
          </w:p>
        </w:tc>
      </w:tr>
    </w:tbl>
    <w:p w14:paraId="13DBC21C" w14:textId="77777777" w:rsidR="00214952" w:rsidRDefault="00214952" w:rsidP="00214952">
      <w:pPr>
        <w:spacing w:before="240"/>
        <w:ind w:left="-142" w:right="-285"/>
      </w:pPr>
      <w:r>
        <w:t>Ветеринарно-санитарная карточка составлена в 3 экземплярах и передана по экземпляру:</w:t>
      </w:r>
    </w:p>
    <w:p w14:paraId="70B277C6" w14:textId="77777777" w:rsidR="00214952" w:rsidRDefault="00214952" w:rsidP="00214952">
      <w:pPr>
        <w:spacing w:before="120"/>
        <w:ind w:left="-142" w:right="-285"/>
      </w:pPr>
      <w:r>
        <w:t xml:space="preserve">1.  </w:t>
      </w:r>
    </w:p>
    <w:p w14:paraId="09A9CB56" w14:textId="77777777" w:rsidR="00214952" w:rsidRDefault="00214952" w:rsidP="00214952">
      <w:pPr>
        <w:pBdr>
          <w:top w:val="single" w:sz="4" w:space="1" w:color="auto"/>
        </w:pBdr>
        <w:ind w:left="-142" w:right="-285"/>
        <w:jc w:val="center"/>
        <w:rPr>
          <w:sz w:val="18"/>
          <w:szCs w:val="18"/>
        </w:rPr>
      </w:pPr>
      <w:r>
        <w:rPr>
          <w:sz w:val="18"/>
          <w:szCs w:val="18"/>
        </w:rPr>
        <w:t>(организация, хозяйство)</w:t>
      </w:r>
    </w:p>
    <w:p w14:paraId="51EA6501" w14:textId="77777777" w:rsidR="00214952" w:rsidRDefault="00214952" w:rsidP="00214952">
      <w:pPr>
        <w:ind w:left="-142" w:right="-285"/>
      </w:pPr>
      <w:r>
        <w:t xml:space="preserve">2.  </w:t>
      </w:r>
    </w:p>
    <w:p w14:paraId="2831AB23" w14:textId="77777777" w:rsidR="00214952" w:rsidRDefault="00214952" w:rsidP="00214952">
      <w:pPr>
        <w:pBdr>
          <w:top w:val="single" w:sz="4" w:space="1" w:color="auto"/>
        </w:pBdr>
        <w:ind w:left="-142" w:right="-285"/>
        <w:jc w:val="center"/>
        <w:rPr>
          <w:sz w:val="18"/>
          <w:szCs w:val="18"/>
        </w:rPr>
      </w:pPr>
      <w:r>
        <w:rPr>
          <w:sz w:val="18"/>
          <w:szCs w:val="18"/>
        </w:rPr>
        <w:t>(государственная ветеринарная организация)</w:t>
      </w:r>
    </w:p>
    <w:p w14:paraId="147F140A" w14:textId="77777777" w:rsidR="00214952" w:rsidRDefault="00214952" w:rsidP="00214952">
      <w:pPr>
        <w:ind w:left="-142" w:right="-285"/>
      </w:pPr>
      <w:r>
        <w:t xml:space="preserve">3.  </w:t>
      </w:r>
    </w:p>
    <w:p w14:paraId="6A30918E" w14:textId="77777777" w:rsidR="00214952" w:rsidRDefault="00214952" w:rsidP="00214952">
      <w:pPr>
        <w:pBdr>
          <w:top w:val="single" w:sz="4" w:space="1" w:color="auto"/>
        </w:pBdr>
        <w:ind w:left="-142" w:right="-285"/>
        <w:jc w:val="center"/>
        <w:rPr>
          <w:sz w:val="18"/>
          <w:szCs w:val="18"/>
        </w:rPr>
      </w:pPr>
      <w:r>
        <w:rPr>
          <w:sz w:val="18"/>
          <w:szCs w:val="18"/>
        </w:rPr>
        <w:t>(орган государственного санитарного надзора)</w:t>
      </w:r>
    </w:p>
    <w:p w14:paraId="644CF131" w14:textId="77777777" w:rsidR="00214952" w:rsidRDefault="00214952" w:rsidP="00214952">
      <w:pPr>
        <w:pStyle w:val="aa"/>
        <w:spacing w:before="240"/>
        <w:ind w:left="-142" w:right="-285" w:hanging="992"/>
        <w:rPr>
          <w:sz w:val="19"/>
          <w:szCs w:val="19"/>
        </w:rPr>
      </w:pPr>
    </w:p>
    <w:p w14:paraId="76CDC142" w14:textId="77777777" w:rsidR="00214952" w:rsidRPr="00826129" w:rsidRDefault="00214952" w:rsidP="00214952">
      <w:pPr>
        <w:jc w:val="both"/>
        <w:rPr>
          <w:sz w:val="28"/>
          <w:szCs w:val="28"/>
        </w:rPr>
      </w:pPr>
    </w:p>
    <w:p w14:paraId="4E7C06B9" w14:textId="77777777" w:rsidR="00963EC4" w:rsidRDefault="00963EC4"/>
    <w:sectPr w:rsidR="00963EC4" w:rsidSect="003E0340">
      <w:endnotePr>
        <w:numFmt w:val="decimal"/>
      </w:endnotePr>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242A0" w14:textId="77777777" w:rsidR="00CB4E7A" w:rsidRDefault="00CB4E7A">
      <w:r>
        <w:separator/>
      </w:r>
    </w:p>
  </w:endnote>
  <w:endnote w:type="continuationSeparator" w:id="0">
    <w:p w14:paraId="43DAE5CB" w14:textId="77777777" w:rsidR="00CB4E7A" w:rsidRDefault="00CB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46EFA" w14:textId="77777777" w:rsidR="00D541F5" w:rsidRDefault="00D541F5" w:rsidP="003E034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03F22BB0" w14:textId="77777777" w:rsidR="00D541F5" w:rsidRDefault="00D541F5" w:rsidP="00214952">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AE3ED" w14:textId="77777777" w:rsidR="00D541F5" w:rsidRDefault="00D541F5" w:rsidP="003E034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51ED9">
      <w:rPr>
        <w:rStyle w:val="af0"/>
        <w:noProof/>
      </w:rPr>
      <w:t>24</w:t>
    </w:r>
    <w:r>
      <w:rPr>
        <w:rStyle w:val="af0"/>
      </w:rPr>
      <w:fldChar w:fldCharType="end"/>
    </w:r>
  </w:p>
  <w:p w14:paraId="3716DBFB" w14:textId="77777777" w:rsidR="00D541F5" w:rsidRDefault="00D541F5" w:rsidP="00214952">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D68FE" w14:textId="77777777" w:rsidR="00CB4E7A" w:rsidRDefault="00CB4E7A">
      <w:r>
        <w:separator/>
      </w:r>
    </w:p>
  </w:footnote>
  <w:footnote w:type="continuationSeparator" w:id="0">
    <w:p w14:paraId="1AFA115D" w14:textId="77777777" w:rsidR="00CB4E7A" w:rsidRDefault="00CB4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9667C"/>
    <w:multiLevelType w:val="hybridMultilevel"/>
    <w:tmpl w:val="576E7258"/>
    <w:lvl w:ilvl="0" w:tplc="2A28BAA6">
      <w:start w:val="1"/>
      <w:numFmt w:val="decimal"/>
      <w:lvlText w:val="%1."/>
      <w:lvlJc w:val="left"/>
      <w:pPr>
        <w:tabs>
          <w:tab w:val="num" w:pos="816"/>
        </w:tabs>
        <w:ind w:left="816" w:hanging="39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0411F0B"/>
    <w:multiLevelType w:val="hybridMultilevel"/>
    <w:tmpl w:val="3C9EC9F8"/>
    <w:lvl w:ilvl="0" w:tplc="D1E83554">
      <w:start w:val="3"/>
      <w:numFmt w:val="decimal"/>
      <w:lvlText w:val="%1."/>
      <w:lvlJc w:val="left"/>
      <w:pPr>
        <w:ind w:left="1050" w:hanging="360"/>
      </w:pPr>
      <w:rPr>
        <w:rFonts w:hint="default"/>
        <w:sz w:val="24"/>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 w15:restartNumberingAfterBreak="0">
    <w:nsid w:val="26960663"/>
    <w:multiLevelType w:val="hybridMultilevel"/>
    <w:tmpl w:val="03DE9C4E"/>
    <w:lvl w:ilvl="0" w:tplc="2174CFFE">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3" w15:restartNumberingAfterBreak="0">
    <w:nsid w:val="28BD067F"/>
    <w:multiLevelType w:val="multilevel"/>
    <w:tmpl w:val="B9A0BCBE"/>
    <w:lvl w:ilvl="0">
      <w:start w:val="7"/>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40246538"/>
    <w:multiLevelType w:val="hybridMultilevel"/>
    <w:tmpl w:val="1110F500"/>
    <w:lvl w:ilvl="0" w:tplc="56D820BC">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495D377A"/>
    <w:multiLevelType w:val="multilevel"/>
    <w:tmpl w:val="A29A8BA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D265EE6"/>
    <w:multiLevelType w:val="multilevel"/>
    <w:tmpl w:val="8758DB72"/>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818"/>
        </w:tabs>
        <w:ind w:left="1818" w:hanging="720"/>
      </w:pPr>
      <w:rPr>
        <w:rFonts w:hint="default"/>
        <w:color w:val="auto"/>
      </w:rPr>
    </w:lvl>
    <w:lvl w:ilvl="2">
      <w:start w:val="1"/>
      <w:numFmt w:val="decimal"/>
      <w:lvlText w:val="%1.%2.%3."/>
      <w:lvlJc w:val="left"/>
      <w:pPr>
        <w:tabs>
          <w:tab w:val="num" w:pos="2916"/>
        </w:tabs>
        <w:ind w:left="2916" w:hanging="720"/>
      </w:pPr>
      <w:rPr>
        <w:rFonts w:hint="default"/>
      </w:rPr>
    </w:lvl>
    <w:lvl w:ilvl="3">
      <w:start w:val="1"/>
      <w:numFmt w:val="decimal"/>
      <w:lvlText w:val="%1.%2.%3.%4."/>
      <w:lvlJc w:val="left"/>
      <w:pPr>
        <w:tabs>
          <w:tab w:val="num" w:pos="4374"/>
        </w:tabs>
        <w:ind w:left="4374" w:hanging="1080"/>
      </w:pPr>
      <w:rPr>
        <w:rFonts w:hint="default"/>
      </w:rPr>
    </w:lvl>
    <w:lvl w:ilvl="4">
      <w:start w:val="1"/>
      <w:numFmt w:val="decimal"/>
      <w:lvlText w:val="%1.%2.%3.%4.%5."/>
      <w:lvlJc w:val="left"/>
      <w:pPr>
        <w:tabs>
          <w:tab w:val="num" w:pos="5472"/>
        </w:tabs>
        <w:ind w:left="5472" w:hanging="1080"/>
      </w:pPr>
      <w:rPr>
        <w:rFonts w:hint="default"/>
      </w:rPr>
    </w:lvl>
    <w:lvl w:ilvl="5">
      <w:start w:val="1"/>
      <w:numFmt w:val="decimal"/>
      <w:lvlText w:val="%1.%2.%3.%4.%5.%6."/>
      <w:lvlJc w:val="left"/>
      <w:pPr>
        <w:tabs>
          <w:tab w:val="num" w:pos="6930"/>
        </w:tabs>
        <w:ind w:left="6930" w:hanging="1440"/>
      </w:pPr>
      <w:rPr>
        <w:rFonts w:hint="default"/>
      </w:rPr>
    </w:lvl>
    <w:lvl w:ilvl="6">
      <w:start w:val="1"/>
      <w:numFmt w:val="decimal"/>
      <w:lvlText w:val="%1.%2.%3.%4.%5.%6.%7."/>
      <w:lvlJc w:val="left"/>
      <w:pPr>
        <w:tabs>
          <w:tab w:val="num" w:pos="8388"/>
        </w:tabs>
        <w:ind w:left="8388" w:hanging="1800"/>
      </w:pPr>
      <w:rPr>
        <w:rFonts w:hint="default"/>
      </w:rPr>
    </w:lvl>
    <w:lvl w:ilvl="7">
      <w:start w:val="1"/>
      <w:numFmt w:val="decimal"/>
      <w:lvlText w:val="%1.%2.%3.%4.%5.%6.%7.%8."/>
      <w:lvlJc w:val="left"/>
      <w:pPr>
        <w:tabs>
          <w:tab w:val="num" w:pos="9486"/>
        </w:tabs>
        <w:ind w:left="9486" w:hanging="1800"/>
      </w:pPr>
      <w:rPr>
        <w:rFonts w:hint="default"/>
      </w:rPr>
    </w:lvl>
    <w:lvl w:ilvl="8">
      <w:start w:val="1"/>
      <w:numFmt w:val="decimal"/>
      <w:lvlText w:val="%1.%2.%3.%4.%5.%6.%7.%8.%9."/>
      <w:lvlJc w:val="left"/>
      <w:pPr>
        <w:tabs>
          <w:tab w:val="num" w:pos="10944"/>
        </w:tabs>
        <w:ind w:left="10944" w:hanging="2160"/>
      </w:pPr>
      <w:rPr>
        <w:rFonts w:hint="default"/>
      </w:rPr>
    </w:lvl>
  </w:abstractNum>
  <w:abstractNum w:abstractNumId="7" w15:restartNumberingAfterBreak="0">
    <w:nsid w:val="55487FA9"/>
    <w:multiLevelType w:val="multilevel"/>
    <w:tmpl w:val="05BEB2E2"/>
    <w:lvl w:ilvl="0">
      <w:start w:val="2"/>
      <w:numFmt w:val="decimal"/>
      <w:lvlText w:val="%1."/>
      <w:lvlJc w:val="left"/>
      <w:pPr>
        <w:ind w:left="69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806" w:hanging="720"/>
      </w:pPr>
      <w:rPr>
        <w:rFonts w:hint="default"/>
      </w:rPr>
    </w:lvl>
    <w:lvl w:ilvl="3">
      <w:start w:val="1"/>
      <w:numFmt w:val="decimal"/>
      <w:isLgl/>
      <w:lvlText w:val="%1.%2.%3.%4."/>
      <w:lvlJc w:val="left"/>
      <w:pPr>
        <w:ind w:left="2544"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60" w:hanging="1440"/>
      </w:pPr>
      <w:rPr>
        <w:rFonts w:hint="default"/>
      </w:rPr>
    </w:lvl>
    <w:lvl w:ilvl="6">
      <w:start w:val="1"/>
      <w:numFmt w:val="decimal"/>
      <w:isLgl/>
      <w:lvlText w:val="%1.%2.%3.%4.%5.%6.%7."/>
      <w:lvlJc w:val="left"/>
      <w:pPr>
        <w:ind w:left="4398" w:hanging="180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514" w:hanging="2160"/>
      </w:pPr>
      <w:rPr>
        <w:rFonts w:hint="default"/>
      </w:rPr>
    </w:lvl>
  </w:abstractNum>
  <w:abstractNum w:abstractNumId="8" w15:restartNumberingAfterBreak="0">
    <w:nsid w:val="58434A8B"/>
    <w:multiLevelType w:val="multilevel"/>
    <w:tmpl w:val="24CAAC24"/>
    <w:lvl w:ilvl="0">
      <w:start w:val="2"/>
      <w:numFmt w:val="decimal"/>
      <w:lvlText w:val="%1."/>
      <w:lvlJc w:val="left"/>
      <w:pPr>
        <w:ind w:left="1080" w:hanging="360"/>
      </w:pPr>
      <w:rPr>
        <w:rFonts w:hint="default"/>
      </w:rPr>
    </w:lvl>
    <w:lvl w:ilvl="1">
      <w:start w:val="1"/>
      <w:numFmt w:val="decimal"/>
      <w:isLgl/>
      <w:lvlText w:val="%1.%2."/>
      <w:lvlJc w:val="left"/>
      <w:pPr>
        <w:ind w:left="1818" w:hanging="720"/>
      </w:pPr>
      <w:rPr>
        <w:rFonts w:hint="default"/>
        <w:b/>
        <w:color w:val="auto"/>
      </w:rPr>
    </w:lvl>
    <w:lvl w:ilvl="2">
      <w:start w:val="1"/>
      <w:numFmt w:val="decimal"/>
      <w:isLgl/>
      <w:lvlText w:val="%1.%2.%3."/>
      <w:lvlJc w:val="left"/>
      <w:pPr>
        <w:ind w:left="2103" w:hanging="720"/>
      </w:pPr>
      <w:rPr>
        <w:rFonts w:hint="default"/>
        <w:color w:val="auto"/>
      </w:rPr>
    </w:lvl>
    <w:lvl w:ilvl="3">
      <w:start w:val="1"/>
      <w:numFmt w:val="decimal"/>
      <w:isLgl/>
      <w:lvlText w:val="%1.%2.%3.%4."/>
      <w:lvlJc w:val="left"/>
      <w:pPr>
        <w:ind w:left="2934" w:hanging="1080"/>
      </w:pPr>
      <w:rPr>
        <w:rFonts w:hint="default"/>
      </w:rPr>
    </w:lvl>
    <w:lvl w:ilvl="4">
      <w:start w:val="1"/>
      <w:numFmt w:val="decimal"/>
      <w:isLgl/>
      <w:lvlText w:val="%1.%2.%3.%4.%5."/>
      <w:lvlJc w:val="left"/>
      <w:pPr>
        <w:ind w:left="3312"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788" w:hanging="1800"/>
      </w:pPr>
      <w:rPr>
        <w:rFonts w:hint="default"/>
      </w:rPr>
    </w:lvl>
    <w:lvl w:ilvl="7">
      <w:start w:val="1"/>
      <w:numFmt w:val="decimal"/>
      <w:isLgl/>
      <w:lvlText w:val="%1.%2.%3.%4.%5.%6.%7.%8."/>
      <w:lvlJc w:val="left"/>
      <w:pPr>
        <w:ind w:left="5166" w:hanging="1800"/>
      </w:pPr>
      <w:rPr>
        <w:rFonts w:hint="default"/>
      </w:rPr>
    </w:lvl>
    <w:lvl w:ilvl="8">
      <w:start w:val="1"/>
      <w:numFmt w:val="decimal"/>
      <w:isLgl/>
      <w:lvlText w:val="%1.%2.%3.%4.%5.%6.%7.%8.%9."/>
      <w:lvlJc w:val="left"/>
      <w:pPr>
        <w:ind w:left="5904" w:hanging="2160"/>
      </w:pPr>
      <w:rPr>
        <w:rFonts w:hint="default"/>
      </w:rPr>
    </w:lvl>
  </w:abstractNum>
  <w:abstractNum w:abstractNumId="9" w15:restartNumberingAfterBreak="0">
    <w:nsid w:val="5D6356B5"/>
    <w:multiLevelType w:val="hybridMultilevel"/>
    <w:tmpl w:val="1FCE6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DAE2EEC"/>
    <w:multiLevelType w:val="multilevel"/>
    <w:tmpl w:val="82C426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25B6705"/>
    <w:multiLevelType w:val="singleLevel"/>
    <w:tmpl w:val="E904E090"/>
    <w:lvl w:ilvl="0">
      <w:start w:val="1"/>
      <w:numFmt w:val="bullet"/>
      <w:lvlText w:val=""/>
      <w:lvlJc w:val="left"/>
      <w:pPr>
        <w:tabs>
          <w:tab w:val="num" w:pos="1080"/>
        </w:tabs>
        <w:ind w:left="57" w:firstLine="663"/>
      </w:pPr>
      <w:rPr>
        <w:rFonts w:ascii="Symbol" w:hAnsi="Symbol" w:hint="default"/>
        <w:caps w:val="0"/>
        <w:strike w:val="0"/>
        <w:dstrike w:val="0"/>
        <w:vanish w:val="0"/>
        <w:color w:val="000000"/>
        <w:spacing w:val="0"/>
        <w:kern w:val="0"/>
        <w:position w:val="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1"/>
  </w:num>
  <w:num w:numId="2">
    <w:abstractNumId w:val="0"/>
  </w:num>
  <w:num w:numId="3">
    <w:abstractNumId w:val="2"/>
  </w:num>
  <w:num w:numId="4">
    <w:abstractNumId w:val="8"/>
  </w:num>
  <w:num w:numId="5">
    <w:abstractNumId w:val="7"/>
  </w:num>
  <w:num w:numId="6">
    <w:abstractNumId w:val="5"/>
  </w:num>
  <w:num w:numId="7">
    <w:abstractNumId w:val="1"/>
  </w:num>
  <w:num w:numId="8">
    <w:abstractNumId w:val="4"/>
  </w:num>
  <w:num w:numId="9">
    <w:abstractNumId w:val="6"/>
  </w:num>
  <w:num w:numId="10">
    <w:abstractNumId w:val="9"/>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952"/>
    <w:rsid w:val="00011BCF"/>
    <w:rsid w:val="000233EF"/>
    <w:rsid w:val="00027754"/>
    <w:rsid w:val="000419FE"/>
    <w:rsid w:val="0004402F"/>
    <w:rsid w:val="00047AD1"/>
    <w:rsid w:val="00052324"/>
    <w:rsid w:val="0005292D"/>
    <w:rsid w:val="000903DD"/>
    <w:rsid w:val="000B46D5"/>
    <w:rsid w:val="000E4193"/>
    <w:rsid w:val="001036B2"/>
    <w:rsid w:val="00106E90"/>
    <w:rsid w:val="001152CC"/>
    <w:rsid w:val="00115F57"/>
    <w:rsid w:val="0012408C"/>
    <w:rsid w:val="001341E4"/>
    <w:rsid w:val="00146DD8"/>
    <w:rsid w:val="001572A4"/>
    <w:rsid w:val="0016210C"/>
    <w:rsid w:val="00162BC5"/>
    <w:rsid w:val="00166D61"/>
    <w:rsid w:val="001750BA"/>
    <w:rsid w:val="001814E3"/>
    <w:rsid w:val="00184257"/>
    <w:rsid w:val="00184FC3"/>
    <w:rsid w:val="001C3D1B"/>
    <w:rsid w:val="001D3C59"/>
    <w:rsid w:val="001D5FAB"/>
    <w:rsid w:val="001D7A6E"/>
    <w:rsid w:val="001E5C54"/>
    <w:rsid w:val="001F2FAE"/>
    <w:rsid w:val="00206D5F"/>
    <w:rsid w:val="00214952"/>
    <w:rsid w:val="0022130D"/>
    <w:rsid w:val="00225F7E"/>
    <w:rsid w:val="0023059D"/>
    <w:rsid w:val="0024031D"/>
    <w:rsid w:val="00240884"/>
    <w:rsid w:val="0025427F"/>
    <w:rsid w:val="00263ACF"/>
    <w:rsid w:val="00267FEB"/>
    <w:rsid w:val="00275354"/>
    <w:rsid w:val="00275CEF"/>
    <w:rsid w:val="00284C1D"/>
    <w:rsid w:val="00293695"/>
    <w:rsid w:val="002A1B75"/>
    <w:rsid w:val="002B2E19"/>
    <w:rsid w:val="002B50D0"/>
    <w:rsid w:val="002C3A55"/>
    <w:rsid w:val="002E3BD0"/>
    <w:rsid w:val="002E4CD5"/>
    <w:rsid w:val="00300B57"/>
    <w:rsid w:val="00302B5B"/>
    <w:rsid w:val="00312611"/>
    <w:rsid w:val="00326C24"/>
    <w:rsid w:val="00327BFE"/>
    <w:rsid w:val="00330E39"/>
    <w:rsid w:val="00332D29"/>
    <w:rsid w:val="00337F09"/>
    <w:rsid w:val="00351F0B"/>
    <w:rsid w:val="00357150"/>
    <w:rsid w:val="00357346"/>
    <w:rsid w:val="0036781C"/>
    <w:rsid w:val="00371A4C"/>
    <w:rsid w:val="00375B86"/>
    <w:rsid w:val="00385905"/>
    <w:rsid w:val="00391A44"/>
    <w:rsid w:val="003942FB"/>
    <w:rsid w:val="003B6E97"/>
    <w:rsid w:val="003C6D48"/>
    <w:rsid w:val="003D63F3"/>
    <w:rsid w:val="003D7D37"/>
    <w:rsid w:val="003E0340"/>
    <w:rsid w:val="003F30B8"/>
    <w:rsid w:val="00402487"/>
    <w:rsid w:val="00416431"/>
    <w:rsid w:val="004214FE"/>
    <w:rsid w:val="00440F70"/>
    <w:rsid w:val="00443F30"/>
    <w:rsid w:val="00451ED9"/>
    <w:rsid w:val="00463436"/>
    <w:rsid w:val="004637E9"/>
    <w:rsid w:val="00467CDE"/>
    <w:rsid w:val="00473B22"/>
    <w:rsid w:val="004757B6"/>
    <w:rsid w:val="00480EB0"/>
    <w:rsid w:val="004858FC"/>
    <w:rsid w:val="004B0252"/>
    <w:rsid w:val="004B3A96"/>
    <w:rsid w:val="004C0571"/>
    <w:rsid w:val="004D10D2"/>
    <w:rsid w:val="004D7F15"/>
    <w:rsid w:val="004F4C20"/>
    <w:rsid w:val="00501A57"/>
    <w:rsid w:val="00520CD6"/>
    <w:rsid w:val="005225EC"/>
    <w:rsid w:val="00525519"/>
    <w:rsid w:val="005310C3"/>
    <w:rsid w:val="00532894"/>
    <w:rsid w:val="005360FE"/>
    <w:rsid w:val="005555DB"/>
    <w:rsid w:val="00561D58"/>
    <w:rsid w:val="00565473"/>
    <w:rsid w:val="00571C08"/>
    <w:rsid w:val="005752B4"/>
    <w:rsid w:val="00585271"/>
    <w:rsid w:val="005932A0"/>
    <w:rsid w:val="00597ED1"/>
    <w:rsid w:val="005A5419"/>
    <w:rsid w:val="005A670E"/>
    <w:rsid w:val="005D1F77"/>
    <w:rsid w:val="005D2389"/>
    <w:rsid w:val="005F1AB2"/>
    <w:rsid w:val="005F4997"/>
    <w:rsid w:val="00653490"/>
    <w:rsid w:val="0065532F"/>
    <w:rsid w:val="00662B15"/>
    <w:rsid w:val="00665520"/>
    <w:rsid w:val="00665BFA"/>
    <w:rsid w:val="00670183"/>
    <w:rsid w:val="00682D99"/>
    <w:rsid w:val="00690F97"/>
    <w:rsid w:val="006A3145"/>
    <w:rsid w:val="006A5B21"/>
    <w:rsid w:val="006A67BC"/>
    <w:rsid w:val="006B0800"/>
    <w:rsid w:val="006C0CFF"/>
    <w:rsid w:val="006C3AA2"/>
    <w:rsid w:val="006C4402"/>
    <w:rsid w:val="006C71A5"/>
    <w:rsid w:val="006D56B3"/>
    <w:rsid w:val="006D7C02"/>
    <w:rsid w:val="006E06E9"/>
    <w:rsid w:val="006E112D"/>
    <w:rsid w:val="006E11A7"/>
    <w:rsid w:val="006F6B7F"/>
    <w:rsid w:val="0070158C"/>
    <w:rsid w:val="007103C5"/>
    <w:rsid w:val="00731174"/>
    <w:rsid w:val="00735032"/>
    <w:rsid w:val="0074349F"/>
    <w:rsid w:val="007450FE"/>
    <w:rsid w:val="00765607"/>
    <w:rsid w:val="00772550"/>
    <w:rsid w:val="00783215"/>
    <w:rsid w:val="00784F08"/>
    <w:rsid w:val="00792193"/>
    <w:rsid w:val="00797801"/>
    <w:rsid w:val="007B54F3"/>
    <w:rsid w:val="007C202C"/>
    <w:rsid w:val="007C20F5"/>
    <w:rsid w:val="007D0EB8"/>
    <w:rsid w:val="007D7D7F"/>
    <w:rsid w:val="007E57F4"/>
    <w:rsid w:val="00803B4C"/>
    <w:rsid w:val="00804737"/>
    <w:rsid w:val="008148D2"/>
    <w:rsid w:val="00823C45"/>
    <w:rsid w:val="00860657"/>
    <w:rsid w:val="008762D2"/>
    <w:rsid w:val="008941BC"/>
    <w:rsid w:val="00897786"/>
    <w:rsid w:val="008A0C0B"/>
    <w:rsid w:val="008A3325"/>
    <w:rsid w:val="008A5715"/>
    <w:rsid w:val="008A5B47"/>
    <w:rsid w:val="008B3F7F"/>
    <w:rsid w:val="008C0E5A"/>
    <w:rsid w:val="008F0CF9"/>
    <w:rsid w:val="008F33A1"/>
    <w:rsid w:val="008F4AA6"/>
    <w:rsid w:val="00932D0E"/>
    <w:rsid w:val="00937354"/>
    <w:rsid w:val="00952762"/>
    <w:rsid w:val="009537CA"/>
    <w:rsid w:val="00953C47"/>
    <w:rsid w:val="00960022"/>
    <w:rsid w:val="009610A2"/>
    <w:rsid w:val="00963EC4"/>
    <w:rsid w:val="00996EFB"/>
    <w:rsid w:val="009A116F"/>
    <w:rsid w:val="009B67FC"/>
    <w:rsid w:val="009C6A49"/>
    <w:rsid w:val="009D3018"/>
    <w:rsid w:val="009D7730"/>
    <w:rsid w:val="009E1AC5"/>
    <w:rsid w:val="009F3922"/>
    <w:rsid w:val="009F772B"/>
    <w:rsid w:val="00A13BC6"/>
    <w:rsid w:val="00A30280"/>
    <w:rsid w:val="00A35159"/>
    <w:rsid w:val="00A552B5"/>
    <w:rsid w:val="00A67144"/>
    <w:rsid w:val="00A739D8"/>
    <w:rsid w:val="00A75F3E"/>
    <w:rsid w:val="00A95501"/>
    <w:rsid w:val="00AA759B"/>
    <w:rsid w:val="00AB45CE"/>
    <w:rsid w:val="00AC36BD"/>
    <w:rsid w:val="00AC6E32"/>
    <w:rsid w:val="00AD073C"/>
    <w:rsid w:val="00AD30A5"/>
    <w:rsid w:val="00AD40B1"/>
    <w:rsid w:val="00AD706B"/>
    <w:rsid w:val="00AE2BCF"/>
    <w:rsid w:val="00AE3E74"/>
    <w:rsid w:val="00AE7E72"/>
    <w:rsid w:val="00AF1D7C"/>
    <w:rsid w:val="00AF27E6"/>
    <w:rsid w:val="00B0039D"/>
    <w:rsid w:val="00B022E0"/>
    <w:rsid w:val="00B10100"/>
    <w:rsid w:val="00B17101"/>
    <w:rsid w:val="00B23553"/>
    <w:rsid w:val="00B36328"/>
    <w:rsid w:val="00B53D01"/>
    <w:rsid w:val="00B63503"/>
    <w:rsid w:val="00B73117"/>
    <w:rsid w:val="00B77BBA"/>
    <w:rsid w:val="00B82D86"/>
    <w:rsid w:val="00B84858"/>
    <w:rsid w:val="00B86F6D"/>
    <w:rsid w:val="00B901A5"/>
    <w:rsid w:val="00B9691D"/>
    <w:rsid w:val="00BA546E"/>
    <w:rsid w:val="00BB0132"/>
    <w:rsid w:val="00BB5627"/>
    <w:rsid w:val="00BB644C"/>
    <w:rsid w:val="00BC1D6B"/>
    <w:rsid w:val="00BD17A8"/>
    <w:rsid w:val="00BD7465"/>
    <w:rsid w:val="00C12DC5"/>
    <w:rsid w:val="00C168B1"/>
    <w:rsid w:val="00C17C4D"/>
    <w:rsid w:val="00C24485"/>
    <w:rsid w:val="00C26942"/>
    <w:rsid w:val="00C419AB"/>
    <w:rsid w:val="00C4348A"/>
    <w:rsid w:val="00C463D6"/>
    <w:rsid w:val="00C47847"/>
    <w:rsid w:val="00C506A4"/>
    <w:rsid w:val="00C506E7"/>
    <w:rsid w:val="00C622C9"/>
    <w:rsid w:val="00C63337"/>
    <w:rsid w:val="00C64BC4"/>
    <w:rsid w:val="00C80575"/>
    <w:rsid w:val="00C94F3C"/>
    <w:rsid w:val="00CA0725"/>
    <w:rsid w:val="00CA775D"/>
    <w:rsid w:val="00CB1D06"/>
    <w:rsid w:val="00CB2020"/>
    <w:rsid w:val="00CB4E7A"/>
    <w:rsid w:val="00CB5EC6"/>
    <w:rsid w:val="00CB61D7"/>
    <w:rsid w:val="00CB71CF"/>
    <w:rsid w:val="00CC0739"/>
    <w:rsid w:val="00CC172E"/>
    <w:rsid w:val="00CC40A5"/>
    <w:rsid w:val="00CC698B"/>
    <w:rsid w:val="00CD40BF"/>
    <w:rsid w:val="00CD5F42"/>
    <w:rsid w:val="00D0448B"/>
    <w:rsid w:val="00D50F48"/>
    <w:rsid w:val="00D541F5"/>
    <w:rsid w:val="00D742E6"/>
    <w:rsid w:val="00D80840"/>
    <w:rsid w:val="00D819E4"/>
    <w:rsid w:val="00DD0EF1"/>
    <w:rsid w:val="00DF68FB"/>
    <w:rsid w:val="00E00370"/>
    <w:rsid w:val="00E0444B"/>
    <w:rsid w:val="00E06A28"/>
    <w:rsid w:val="00E07922"/>
    <w:rsid w:val="00E128AD"/>
    <w:rsid w:val="00E47E46"/>
    <w:rsid w:val="00E55632"/>
    <w:rsid w:val="00E64768"/>
    <w:rsid w:val="00E647E7"/>
    <w:rsid w:val="00E85006"/>
    <w:rsid w:val="00EA1B7F"/>
    <w:rsid w:val="00EB0D8D"/>
    <w:rsid w:val="00EE3968"/>
    <w:rsid w:val="00EE3CCF"/>
    <w:rsid w:val="00EF3739"/>
    <w:rsid w:val="00EF54FD"/>
    <w:rsid w:val="00F17972"/>
    <w:rsid w:val="00F31B6C"/>
    <w:rsid w:val="00F32346"/>
    <w:rsid w:val="00F36C8B"/>
    <w:rsid w:val="00F560E1"/>
    <w:rsid w:val="00F6181F"/>
    <w:rsid w:val="00F77225"/>
    <w:rsid w:val="00F87DAB"/>
    <w:rsid w:val="00F91E36"/>
    <w:rsid w:val="00F97041"/>
    <w:rsid w:val="00FA74A3"/>
    <w:rsid w:val="00FB04D7"/>
    <w:rsid w:val="00FB1919"/>
    <w:rsid w:val="00FE12B1"/>
    <w:rsid w:val="00FE3538"/>
    <w:rsid w:val="00FE4516"/>
    <w:rsid w:val="00FF16EA"/>
    <w:rsid w:val="00FF3F93"/>
    <w:rsid w:val="00FF5058"/>
    <w:rsid w:val="00FF6A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4:docId w14:val="724D39F6"/>
  <w15:docId w15:val="{1E4C82D8-3349-482E-969D-5B946E528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952"/>
    <w:rPr>
      <w:sz w:val="24"/>
      <w:szCs w:val="24"/>
    </w:rPr>
  </w:style>
  <w:style w:type="paragraph" w:styleId="1">
    <w:name w:val="heading 1"/>
    <w:basedOn w:val="a"/>
    <w:next w:val="a"/>
    <w:qFormat/>
    <w:rsid w:val="00214952"/>
    <w:pPr>
      <w:keepNext/>
      <w:spacing w:before="240" w:after="60"/>
      <w:outlineLvl w:val="0"/>
    </w:pPr>
    <w:rPr>
      <w:rFonts w:ascii="Arial" w:hAnsi="Arial" w:cs="Arial"/>
      <w:b/>
      <w:bCs/>
      <w:kern w:val="32"/>
      <w:sz w:val="32"/>
      <w:szCs w:val="32"/>
    </w:rPr>
  </w:style>
  <w:style w:type="paragraph" w:styleId="2">
    <w:name w:val="heading 2"/>
    <w:basedOn w:val="a"/>
    <w:next w:val="a"/>
    <w:qFormat/>
    <w:rsid w:val="00214952"/>
    <w:pPr>
      <w:keepNext/>
      <w:pageBreakBefore/>
      <w:spacing w:before="240" w:after="60"/>
      <w:outlineLvl w:val="1"/>
    </w:pPr>
    <w:rPr>
      <w:rFonts w:ascii="Arial" w:hAnsi="Arial" w:cs="Arial"/>
      <w:b/>
      <w:bCs/>
      <w:i/>
      <w:iCs/>
      <w:sz w:val="28"/>
      <w:szCs w:val="28"/>
    </w:rPr>
  </w:style>
  <w:style w:type="paragraph" w:styleId="3">
    <w:name w:val="heading 3"/>
    <w:basedOn w:val="a"/>
    <w:next w:val="a"/>
    <w:link w:val="30"/>
    <w:qFormat/>
    <w:rsid w:val="00214952"/>
    <w:pPr>
      <w:keepNext/>
      <w:spacing w:before="240" w:after="60"/>
      <w:outlineLvl w:val="2"/>
    </w:pPr>
    <w:rPr>
      <w:rFonts w:ascii="Cambria" w:hAnsi="Cambria"/>
      <w:b/>
      <w:bCs/>
      <w:sz w:val="26"/>
      <w:szCs w:val="26"/>
    </w:rPr>
  </w:style>
  <w:style w:type="paragraph" w:styleId="5">
    <w:name w:val="heading 5"/>
    <w:basedOn w:val="a"/>
    <w:next w:val="a"/>
    <w:qFormat/>
    <w:rsid w:val="00214952"/>
    <w:pPr>
      <w:keepNext/>
      <w:jc w:val="center"/>
      <w:outlineLvl w:val="4"/>
    </w:pPr>
    <w:rPr>
      <w:rFonts w:ascii="Arial" w:hAnsi="Arial" w:cs="Arial"/>
      <w:sz w:val="28"/>
    </w:rPr>
  </w:style>
  <w:style w:type="paragraph" w:styleId="6">
    <w:name w:val="heading 6"/>
    <w:basedOn w:val="a"/>
    <w:next w:val="a"/>
    <w:qFormat/>
    <w:rsid w:val="0021495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214952"/>
    <w:rPr>
      <w:rFonts w:ascii="Cambria" w:hAnsi="Cambria"/>
      <w:b/>
      <w:bCs/>
      <w:sz w:val="26"/>
      <w:szCs w:val="26"/>
      <w:lang w:val="ru-RU" w:eastAsia="ru-RU" w:bidi="ar-SA"/>
    </w:rPr>
  </w:style>
  <w:style w:type="character" w:styleId="a3">
    <w:name w:val="Hyperlink"/>
    <w:basedOn w:val="a0"/>
    <w:rsid w:val="00214952"/>
    <w:rPr>
      <w:color w:val="0000FF"/>
      <w:u w:val="single"/>
    </w:rPr>
  </w:style>
  <w:style w:type="paragraph" w:styleId="a4">
    <w:name w:val="Body Text"/>
    <w:basedOn w:val="a"/>
    <w:rsid w:val="00214952"/>
    <w:pPr>
      <w:jc w:val="center"/>
    </w:pPr>
    <w:rPr>
      <w:rFonts w:ascii="Arial" w:hAnsi="Arial" w:cs="Arial"/>
      <w:sz w:val="28"/>
    </w:rPr>
  </w:style>
  <w:style w:type="paragraph" w:styleId="a5">
    <w:name w:val="Body Text Indent"/>
    <w:basedOn w:val="a"/>
    <w:rsid w:val="00214952"/>
    <w:pPr>
      <w:ind w:firstLine="709"/>
      <w:jc w:val="both"/>
    </w:pPr>
    <w:rPr>
      <w:sz w:val="28"/>
    </w:rPr>
  </w:style>
  <w:style w:type="paragraph" w:styleId="20">
    <w:name w:val="Body Text 2"/>
    <w:basedOn w:val="a"/>
    <w:rsid w:val="00214952"/>
    <w:pPr>
      <w:jc w:val="center"/>
    </w:pPr>
    <w:rPr>
      <w:rFonts w:ascii="Arial" w:hAnsi="Arial" w:cs="Arial"/>
      <w:b/>
      <w:bCs/>
      <w:sz w:val="28"/>
    </w:rPr>
  </w:style>
  <w:style w:type="paragraph" w:styleId="31">
    <w:name w:val="Body Text 3"/>
    <w:basedOn w:val="a"/>
    <w:rsid w:val="00214952"/>
    <w:pPr>
      <w:spacing w:after="120"/>
    </w:pPr>
    <w:rPr>
      <w:sz w:val="16"/>
      <w:szCs w:val="16"/>
    </w:rPr>
  </w:style>
  <w:style w:type="paragraph" w:styleId="a6">
    <w:name w:val="Title"/>
    <w:basedOn w:val="a"/>
    <w:qFormat/>
    <w:rsid w:val="00214952"/>
    <w:pPr>
      <w:jc w:val="center"/>
    </w:pPr>
    <w:rPr>
      <w:b/>
      <w:bCs/>
      <w:sz w:val="32"/>
      <w:szCs w:val="20"/>
    </w:rPr>
  </w:style>
  <w:style w:type="paragraph" w:customStyle="1" w:styleId="ConsPlusNormal">
    <w:name w:val="ConsPlusNormal"/>
    <w:rsid w:val="00214952"/>
    <w:pPr>
      <w:widowControl w:val="0"/>
      <w:autoSpaceDE w:val="0"/>
      <w:autoSpaceDN w:val="0"/>
      <w:adjustRightInd w:val="0"/>
      <w:ind w:firstLine="720"/>
    </w:pPr>
    <w:rPr>
      <w:rFonts w:ascii="Arial" w:hAnsi="Arial" w:cs="Arial"/>
    </w:rPr>
  </w:style>
  <w:style w:type="paragraph" w:customStyle="1" w:styleId="10">
    <w:name w:val="Без интервала1"/>
    <w:rsid w:val="00214952"/>
    <w:rPr>
      <w:rFonts w:ascii="Calibri" w:eastAsia="Calibri" w:hAnsi="Calibri"/>
      <w:sz w:val="22"/>
      <w:szCs w:val="22"/>
    </w:rPr>
  </w:style>
  <w:style w:type="paragraph" w:styleId="a7">
    <w:name w:val="List Paragraph"/>
    <w:basedOn w:val="a"/>
    <w:uiPriority w:val="34"/>
    <w:qFormat/>
    <w:rsid w:val="00214952"/>
    <w:pPr>
      <w:ind w:left="708"/>
    </w:pPr>
  </w:style>
  <w:style w:type="paragraph" w:styleId="a8">
    <w:name w:val="footnote text"/>
    <w:basedOn w:val="a"/>
    <w:link w:val="a9"/>
    <w:semiHidden/>
    <w:unhideWhenUsed/>
    <w:rsid w:val="00214952"/>
    <w:pPr>
      <w:overflowPunct w:val="0"/>
      <w:autoSpaceDE w:val="0"/>
      <w:autoSpaceDN w:val="0"/>
      <w:adjustRightInd w:val="0"/>
      <w:textAlignment w:val="baseline"/>
    </w:pPr>
    <w:rPr>
      <w:sz w:val="20"/>
      <w:szCs w:val="20"/>
    </w:rPr>
  </w:style>
  <w:style w:type="character" w:customStyle="1" w:styleId="a9">
    <w:name w:val="Текст сноски Знак"/>
    <w:basedOn w:val="a0"/>
    <w:link w:val="a8"/>
    <w:semiHidden/>
    <w:rsid w:val="00214952"/>
    <w:rPr>
      <w:lang w:val="ru-RU" w:eastAsia="ru-RU" w:bidi="ar-SA"/>
    </w:rPr>
  </w:style>
  <w:style w:type="paragraph" w:styleId="aa">
    <w:name w:val="header"/>
    <w:basedOn w:val="a"/>
    <w:link w:val="ab"/>
    <w:semiHidden/>
    <w:unhideWhenUsed/>
    <w:rsid w:val="00214952"/>
    <w:pPr>
      <w:tabs>
        <w:tab w:val="center" w:pos="4677"/>
        <w:tab w:val="right" w:pos="9355"/>
      </w:tabs>
    </w:pPr>
  </w:style>
  <w:style w:type="character" w:customStyle="1" w:styleId="ab">
    <w:name w:val="Верхний колонтитул Знак"/>
    <w:basedOn w:val="a0"/>
    <w:link w:val="aa"/>
    <w:semiHidden/>
    <w:rsid w:val="00214952"/>
    <w:rPr>
      <w:sz w:val="24"/>
      <w:szCs w:val="24"/>
      <w:lang w:val="ru-RU" w:eastAsia="ru-RU" w:bidi="ar-SA"/>
    </w:rPr>
  </w:style>
  <w:style w:type="paragraph" w:styleId="ac">
    <w:name w:val="footer"/>
    <w:basedOn w:val="a"/>
    <w:link w:val="ad"/>
    <w:unhideWhenUsed/>
    <w:rsid w:val="00214952"/>
    <w:pPr>
      <w:tabs>
        <w:tab w:val="center" w:pos="4677"/>
        <w:tab w:val="right" w:pos="9355"/>
      </w:tabs>
    </w:pPr>
  </w:style>
  <w:style w:type="character" w:customStyle="1" w:styleId="ad">
    <w:name w:val="Нижний колонтитул Знак"/>
    <w:basedOn w:val="a0"/>
    <w:link w:val="ac"/>
    <w:rsid w:val="00214952"/>
    <w:rPr>
      <w:sz w:val="24"/>
      <w:szCs w:val="24"/>
      <w:lang w:val="ru-RU" w:eastAsia="ru-RU" w:bidi="ar-SA"/>
    </w:rPr>
  </w:style>
  <w:style w:type="paragraph" w:styleId="ae">
    <w:name w:val="endnote text"/>
    <w:basedOn w:val="a"/>
    <w:link w:val="af"/>
    <w:semiHidden/>
    <w:unhideWhenUsed/>
    <w:rsid w:val="00214952"/>
    <w:rPr>
      <w:sz w:val="20"/>
      <w:szCs w:val="20"/>
    </w:rPr>
  </w:style>
  <w:style w:type="character" w:customStyle="1" w:styleId="af">
    <w:name w:val="Текст концевой сноски Знак"/>
    <w:basedOn w:val="a0"/>
    <w:link w:val="ae"/>
    <w:semiHidden/>
    <w:rsid w:val="00214952"/>
    <w:rPr>
      <w:lang w:val="ru-RU" w:eastAsia="ru-RU" w:bidi="ar-SA"/>
    </w:rPr>
  </w:style>
  <w:style w:type="paragraph" w:styleId="21">
    <w:name w:val="Body Text Indent 2"/>
    <w:basedOn w:val="a"/>
    <w:link w:val="22"/>
    <w:semiHidden/>
    <w:unhideWhenUsed/>
    <w:rsid w:val="00214952"/>
    <w:pPr>
      <w:spacing w:after="120" w:line="480" w:lineRule="auto"/>
      <w:ind w:left="283"/>
    </w:pPr>
  </w:style>
  <w:style w:type="character" w:customStyle="1" w:styleId="22">
    <w:name w:val="Основной текст с отступом 2 Знак"/>
    <w:basedOn w:val="a0"/>
    <w:link w:val="21"/>
    <w:semiHidden/>
    <w:rsid w:val="00214952"/>
    <w:rPr>
      <w:sz w:val="24"/>
      <w:szCs w:val="24"/>
      <w:lang w:val="ru-RU" w:eastAsia="ru-RU" w:bidi="ar-SA"/>
    </w:rPr>
  </w:style>
  <w:style w:type="paragraph" w:customStyle="1" w:styleId="11">
    <w:name w:val="Обычный1"/>
    <w:rsid w:val="00214952"/>
    <w:rPr>
      <w:sz w:val="28"/>
    </w:rPr>
  </w:style>
  <w:style w:type="paragraph" w:styleId="23">
    <w:name w:val="List Continue 2"/>
    <w:basedOn w:val="a"/>
    <w:rsid w:val="00214952"/>
    <w:pPr>
      <w:widowControl w:val="0"/>
      <w:spacing w:after="120" w:line="720" w:lineRule="atLeast"/>
      <w:ind w:left="566" w:firstLine="1134"/>
    </w:pPr>
    <w:rPr>
      <w:sz w:val="20"/>
      <w:szCs w:val="20"/>
    </w:rPr>
  </w:style>
  <w:style w:type="paragraph" w:customStyle="1" w:styleId="code">
    <w:name w:val="code"/>
    <w:basedOn w:val="a"/>
    <w:rsid w:val="00214952"/>
    <w:pPr>
      <w:spacing w:before="150" w:after="225"/>
      <w:jc w:val="both"/>
    </w:pPr>
    <w:rPr>
      <w:rFonts w:ascii="Arial" w:hAnsi="Arial" w:cs="Arial"/>
      <w:color w:val="000000"/>
      <w:sz w:val="18"/>
      <w:szCs w:val="18"/>
    </w:rPr>
  </w:style>
  <w:style w:type="paragraph" w:customStyle="1" w:styleId="alstc">
    <w:name w:val="alstc"/>
    <w:basedOn w:val="a"/>
    <w:rsid w:val="00214952"/>
    <w:pPr>
      <w:spacing w:before="100" w:beforeAutospacing="1" w:after="100" w:afterAutospacing="1"/>
    </w:pPr>
  </w:style>
  <w:style w:type="character" w:styleId="af0">
    <w:name w:val="page number"/>
    <w:basedOn w:val="a0"/>
    <w:rsid w:val="00214952"/>
  </w:style>
  <w:style w:type="character" w:styleId="af1">
    <w:name w:val="Strong"/>
    <w:basedOn w:val="a0"/>
    <w:uiPriority w:val="22"/>
    <w:qFormat/>
    <w:rsid w:val="004B0252"/>
    <w:rPr>
      <w:b/>
      <w:bCs/>
    </w:rPr>
  </w:style>
  <w:style w:type="paragraph" w:customStyle="1" w:styleId="50">
    <w:name w:val="Основной текст5"/>
    <w:basedOn w:val="a"/>
    <w:rsid w:val="004B0252"/>
    <w:pPr>
      <w:widowControl w:val="0"/>
      <w:shd w:val="clear" w:color="auto" w:fill="FFFFFF"/>
      <w:spacing w:before="420" w:after="420" w:line="0" w:lineRule="atLeast"/>
      <w:ind w:hanging="1840"/>
    </w:pPr>
    <w:rPr>
      <w:color w:val="000000"/>
    </w:rPr>
  </w:style>
  <w:style w:type="paragraph" w:styleId="af2">
    <w:name w:val="No Spacing"/>
    <w:uiPriority w:val="1"/>
    <w:qFormat/>
    <w:rsid w:val="004B0252"/>
    <w:rPr>
      <w:rFonts w:eastAsia="Calibri"/>
      <w:sz w:val="24"/>
      <w:szCs w:val="22"/>
      <w:lang w:eastAsia="en-US"/>
    </w:rPr>
  </w:style>
  <w:style w:type="table" w:styleId="af3">
    <w:name w:val="Table Grid"/>
    <w:basedOn w:val="a1"/>
    <w:uiPriority w:val="59"/>
    <w:rsid w:val="001341E4"/>
    <w:pPr>
      <w:widowControl w:val="0"/>
    </w:pPr>
    <w:rPr>
      <w:rFonts w:ascii="Arial Unicode MS" w:eastAsia="Arial Unicode MS" w:hAnsi="Arial Unicode MS" w:cs="Arial Unicode MS"/>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2895">
      <w:bodyDiv w:val="1"/>
      <w:marLeft w:val="0"/>
      <w:marRight w:val="0"/>
      <w:marTop w:val="0"/>
      <w:marBottom w:val="0"/>
      <w:divBdr>
        <w:top w:val="none" w:sz="0" w:space="0" w:color="auto"/>
        <w:left w:val="none" w:sz="0" w:space="0" w:color="auto"/>
        <w:bottom w:val="none" w:sz="0" w:space="0" w:color="auto"/>
        <w:right w:val="none" w:sz="0" w:space="0" w:color="auto"/>
      </w:divBdr>
    </w:div>
    <w:div w:id="557739589">
      <w:bodyDiv w:val="1"/>
      <w:marLeft w:val="0"/>
      <w:marRight w:val="0"/>
      <w:marTop w:val="0"/>
      <w:marBottom w:val="0"/>
      <w:divBdr>
        <w:top w:val="none" w:sz="0" w:space="0" w:color="auto"/>
        <w:left w:val="none" w:sz="0" w:space="0" w:color="auto"/>
        <w:bottom w:val="none" w:sz="0" w:space="0" w:color="auto"/>
        <w:right w:val="none" w:sz="0" w:space="0" w:color="auto"/>
      </w:divBdr>
    </w:div>
    <w:div w:id="1215508651">
      <w:bodyDiv w:val="1"/>
      <w:marLeft w:val="0"/>
      <w:marRight w:val="0"/>
      <w:marTop w:val="0"/>
      <w:marBottom w:val="0"/>
      <w:divBdr>
        <w:top w:val="none" w:sz="0" w:space="0" w:color="auto"/>
        <w:left w:val="none" w:sz="0" w:space="0" w:color="auto"/>
        <w:bottom w:val="none" w:sz="0" w:space="0" w:color="auto"/>
        <w:right w:val="none" w:sz="0" w:space="0" w:color="auto"/>
      </w:divBdr>
    </w:div>
    <w:div w:id="136270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6899</Words>
  <Characters>39328</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ЦГЗ</dc:creator>
  <cp:lastModifiedBy>PRO</cp:lastModifiedBy>
  <cp:revision>2</cp:revision>
  <cp:lastPrinted>2021-01-25T14:20:00Z</cp:lastPrinted>
  <dcterms:created xsi:type="dcterms:W3CDTF">2024-08-26T14:54:00Z</dcterms:created>
  <dcterms:modified xsi:type="dcterms:W3CDTF">2024-08-26T14:54:00Z</dcterms:modified>
</cp:coreProperties>
</file>